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995" w:rsidRPr="00F16121" w:rsidRDefault="00D66995" w:rsidP="00476155">
      <w:pPr>
        <w:spacing w:before="100" w:beforeAutospacing="1" w:after="100" w:afterAutospacing="1" w:line="240" w:lineRule="auto"/>
        <w:jc w:val="center"/>
        <w:rPr>
          <w:rFonts w:ascii="Times New Roman" w:hAnsi="Times New Roman" w:cs="Times New Roman"/>
          <w:b/>
          <w:bCs/>
          <w:color w:val="000000"/>
          <w:sz w:val="32"/>
          <w:szCs w:val="32"/>
        </w:rPr>
      </w:pPr>
      <w:r w:rsidRPr="00F16121">
        <w:rPr>
          <w:rFonts w:ascii="Times New Roman" w:hAnsi="Times New Roman" w:cs="Times New Roman"/>
          <w:b/>
          <w:bCs/>
          <w:color w:val="000000"/>
          <w:sz w:val="32"/>
          <w:szCs w:val="32"/>
        </w:rPr>
        <w:t>ANTALYA SAĞLIK ÇALIŞANLARI</w:t>
      </w:r>
    </w:p>
    <w:p w:rsidR="00D66995" w:rsidRPr="00F16121" w:rsidRDefault="00E21DCF" w:rsidP="00DC112B">
      <w:pPr>
        <w:spacing w:before="100" w:beforeAutospacing="1" w:after="100" w:afterAutospacing="1"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21</w:t>
      </w:r>
      <w:r w:rsidR="00D66995" w:rsidRPr="00F16121">
        <w:rPr>
          <w:rFonts w:ascii="Times New Roman" w:hAnsi="Times New Roman" w:cs="Times New Roman"/>
          <w:b/>
          <w:bCs/>
          <w:color w:val="000000"/>
          <w:sz w:val="24"/>
          <w:szCs w:val="24"/>
        </w:rPr>
        <w:t>.GELENEKSEL HALI SAHA FUTBOL TURNUVASI</w:t>
      </w:r>
    </w:p>
    <w:p w:rsidR="00D66995" w:rsidRPr="00F16121" w:rsidRDefault="00D66995" w:rsidP="00DC112B">
      <w:pPr>
        <w:spacing w:before="100" w:beforeAutospacing="1" w:after="100" w:afterAutospacing="1" w:line="240" w:lineRule="auto"/>
        <w:jc w:val="center"/>
        <w:rPr>
          <w:rFonts w:ascii="Times New Roman" w:hAnsi="Times New Roman" w:cs="Times New Roman"/>
          <w:b/>
          <w:bCs/>
          <w:color w:val="000000"/>
          <w:sz w:val="24"/>
          <w:szCs w:val="24"/>
        </w:rPr>
      </w:pPr>
      <w:r w:rsidRPr="00F16121">
        <w:rPr>
          <w:rFonts w:ascii="Times New Roman" w:hAnsi="Times New Roman" w:cs="Times New Roman"/>
          <w:b/>
          <w:bCs/>
          <w:color w:val="000000"/>
          <w:sz w:val="24"/>
          <w:szCs w:val="24"/>
        </w:rPr>
        <w:t>TURNUVA YÖNETMELİĞİ</w:t>
      </w:r>
    </w:p>
    <w:p w:rsidR="00D66995" w:rsidRPr="00F16121" w:rsidRDefault="00D66995" w:rsidP="00DC112B">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1-OYUN SAHASI:</w:t>
      </w:r>
    </w:p>
    <w:p w:rsidR="00D66995" w:rsidRPr="00F16121" w:rsidRDefault="00D66995" w:rsidP="00DC112B">
      <w:p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****Meltem Mahallesi Türk Telekom Lisesi Demirspor Spor Kompleksinde yapılacaktır.****</w:t>
      </w:r>
    </w:p>
    <w:p w:rsidR="00D66995" w:rsidRPr="00F16121" w:rsidRDefault="00D66995" w:rsidP="00DC112B">
      <w:pPr>
        <w:spacing w:before="100" w:beforeAutospacing="1" w:after="100" w:afterAutospacing="1"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2-KATILACAK TAKIMLAR:</w:t>
      </w:r>
    </w:p>
    <w:p w:rsidR="00D66995" w:rsidRPr="00F16121" w:rsidRDefault="00D66995" w:rsidP="00304C81">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İl Sağlık Müdürlüğü ve İl Sağlık Müdürlüğüne bağlı Kamu Sağlık Kurumları ile Özel Sağlık Kurumları </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Akdeniz Üniversitesi Tıp Fakültesi </w:t>
      </w:r>
      <w:r w:rsidRPr="00F16121">
        <w:rPr>
          <w:rFonts w:ascii="Times New Roman" w:hAnsi="Times New Roman" w:cs="Times New Roman"/>
          <w:i/>
          <w:iCs/>
          <w:sz w:val="20"/>
          <w:szCs w:val="20"/>
          <w:u w:val="single"/>
        </w:rPr>
        <w:t>(Hastane Personeli dışında Akdeniz Üniversitesine bağlı personeller</w:t>
      </w:r>
      <w:r w:rsidRPr="00F16121">
        <w:rPr>
          <w:rFonts w:ascii="Times New Roman" w:hAnsi="Times New Roman" w:cs="Times New Roman"/>
          <w:sz w:val="20"/>
          <w:szCs w:val="20"/>
        </w:rPr>
        <w:t xml:space="preserve"> </w:t>
      </w:r>
      <w:r w:rsidRPr="00F16121">
        <w:rPr>
          <w:rFonts w:ascii="Times New Roman" w:hAnsi="Times New Roman" w:cs="Times New Roman"/>
          <w:i/>
          <w:iCs/>
          <w:sz w:val="20"/>
          <w:szCs w:val="20"/>
          <w:u w:val="single"/>
        </w:rPr>
        <w:t>turnuvada sporcu olarak oynayamazlar.)</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Sosyal Güvenlik İl Müdürlüğü </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Eczacılar Odası </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Tabipler Odası</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Kızılay Kan Merkezi</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Diş Tabipleri Odası</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Akdeniz </w:t>
      </w:r>
      <w:proofErr w:type="spellStart"/>
      <w:r w:rsidRPr="00F16121">
        <w:rPr>
          <w:rFonts w:ascii="Times New Roman" w:hAnsi="Times New Roman" w:cs="Times New Roman"/>
          <w:sz w:val="20"/>
          <w:szCs w:val="20"/>
        </w:rPr>
        <w:t>Medikalcılar</w:t>
      </w:r>
      <w:proofErr w:type="spellEnd"/>
      <w:r w:rsidRPr="00F16121">
        <w:rPr>
          <w:rFonts w:ascii="Times New Roman" w:hAnsi="Times New Roman" w:cs="Times New Roman"/>
          <w:sz w:val="20"/>
          <w:szCs w:val="20"/>
        </w:rPr>
        <w:t xml:space="preserve"> Odası (Sağlık Bakanlığı Tıbbi Cihaz Yönetmeliğine göre Sertifikaları Sağlık Bakanlığınca onaylanmış belgelere sahip olan Personeller oynayabilirler.)</w:t>
      </w:r>
    </w:p>
    <w:p w:rsidR="00D66995" w:rsidRPr="00F16121" w:rsidRDefault="00D66995" w:rsidP="006C7B00">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3-OYUNCULAR: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Takımların Listeleri 14 (</w:t>
      </w:r>
      <w:proofErr w:type="spellStart"/>
      <w:r w:rsidRPr="00F16121">
        <w:rPr>
          <w:rFonts w:ascii="Times New Roman" w:hAnsi="Times New Roman" w:cs="Times New Roman"/>
          <w:sz w:val="20"/>
          <w:szCs w:val="20"/>
        </w:rPr>
        <w:t>Ondört</w:t>
      </w:r>
      <w:proofErr w:type="spellEnd"/>
      <w:r w:rsidRPr="00F16121">
        <w:rPr>
          <w:rFonts w:ascii="Times New Roman" w:hAnsi="Times New Roman" w:cs="Times New Roman"/>
          <w:sz w:val="20"/>
          <w:szCs w:val="20"/>
        </w:rPr>
        <w:t>) Oyuncudan oluşacaktır.</w:t>
      </w:r>
      <w:r>
        <w:rPr>
          <w:rFonts w:ascii="Times New Roman" w:hAnsi="Times New Roman" w:cs="Times New Roman"/>
          <w:sz w:val="20"/>
          <w:szCs w:val="20"/>
        </w:rPr>
        <w:t xml:space="preserve"> Takımlar listede verilen 14 oyuncu ile turnuva boyunca mücadele edecektir.</w:t>
      </w:r>
    </w:p>
    <w:p w:rsidR="00D66995" w:rsidRPr="00F16121" w:rsidRDefault="00E21DCF"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21</w:t>
      </w:r>
      <w:r w:rsidR="00743CB2">
        <w:rPr>
          <w:rFonts w:ascii="Times New Roman" w:hAnsi="Times New Roman" w:cs="Times New Roman"/>
          <w:sz w:val="20"/>
          <w:szCs w:val="20"/>
        </w:rPr>
        <w:t xml:space="preserve">.Geleneksel </w:t>
      </w:r>
      <w:r w:rsidR="00D66995" w:rsidRPr="00F16121">
        <w:rPr>
          <w:rFonts w:ascii="Times New Roman" w:hAnsi="Times New Roman" w:cs="Times New Roman"/>
          <w:sz w:val="20"/>
          <w:szCs w:val="20"/>
        </w:rPr>
        <w:t>Futbol Turnuvasında oynayacak oyuncular; Sağlık Çalışanları ve Katılacak Takımlar Maddesinde (MADDE:2) belirtilen kurumlarda görev yapan personellerden oluşacaktır.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Takımlar; Kurumlar da Personel Hizmet alımı ile çalışan şirket personellerden (Güvenlik, Temizlik, Otomasyon, Tıbbi Sekreter, Teknik Personel, Danışmanlık ve Halkla İlişkiler) 14 kişilik kadrolarında istediği kadar Şirket personeli bulundurabilecekler. Söz konusu personeller en az </w:t>
      </w:r>
      <w:r w:rsidRPr="00F16121">
        <w:rPr>
          <w:rFonts w:ascii="Times New Roman" w:hAnsi="Times New Roman" w:cs="Times New Roman"/>
          <w:i/>
          <w:iCs/>
          <w:sz w:val="20"/>
          <w:szCs w:val="20"/>
          <w:u w:val="single"/>
        </w:rPr>
        <w:t>6(Altı)</w:t>
      </w:r>
      <w:r w:rsidRPr="00F16121">
        <w:rPr>
          <w:rFonts w:ascii="Times New Roman" w:hAnsi="Times New Roman" w:cs="Times New Roman"/>
          <w:sz w:val="20"/>
          <w:szCs w:val="20"/>
        </w:rPr>
        <w:t xml:space="preserve"> ay çalışmış olduğunu belgelemek şartıyla oynayabileceklerdir, gerekirse personellerin son altı aylık sigorta prim bordrosu istenecektir.</w:t>
      </w:r>
    </w:p>
    <w:p w:rsidR="00D66995"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Sağlık Bakanlığı Tıbbi Cihaz Yönetmeliğine göre Sertifikaları Sağlık Bakanlığınca onaylanmış belgelere sahip olan Personeller Turnuvada oynayabilirler. Söz Konusu Sağlık Çalışanlarına ait Sağlık Bakanlığından Onaylı belgelerin Turnuva tertip Komitesine teslim edilmesi zorunludur.  </w:t>
      </w:r>
      <w:r w:rsidR="00F23E21">
        <w:rPr>
          <w:rFonts w:ascii="Times New Roman" w:hAnsi="Times New Roman" w:cs="Times New Roman"/>
          <w:i/>
          <w:iCs/>
          <w:sz w:val="20"/>
          <w:szCs w:val="20"/>
          <w:u w:val="single"/>
        </w:rPr>
        <w:t xml:space="preserve"> ( Kantin, Yemek,</w:t>
      </w:r>
      <w:r w:rsidRPr="00F16121">
        <w:rPr>
          <w:rFonts w:ascii="Times New Roman" w:hAnsi="Times New Roman" w:cs="Times New Roman"/>
          <w:i/>
          <w:iCs/>
          <w:sz w:val="20"/>
          <w:szCs w:val="20"/>
          <w:u w:val="single"/>
        </w:rPr>
        <w:t xml:space="preserve"> vb. hizmet alımlarında görev yapan personeller turnuvada sporcu olarak oynayamazlar.</w:t>
      </w:r>
      <w:r w:rsidRPr="00F16121">
        <w:rPr>
          <w:rFonts w:ascii="Times New Roman" w:hAnsi="Times New Roman" w:cs="Times New Roman"/>
          <w:sz w:val="20"/>
          <w:szCs w:val="20"/>
        </w:rPr>
        <w:t xml:space="preserve">  </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w:t>
      </w:r>
      <w:r w:rsidR="00E21DCF">
        <w:rPr>
          <w:rFonts w:ascii="Times New Roman" w:hAnsi="Times New Roman" w:cs="Times New Roman"/>
          <w:sz w:val="20"/>
          <w:szCs w:val="20"/>
        </w:rPr>
        <w:t>ımlar kadrolarında lisanslı 2020-2021, 2021-2022 ile 2022-2023</w:t>
      </w:r>
      <w:r w:rsidRPr="00F16121">
        <w:rPr>
          <w:rFonts w:ascii="Times New Roman" w:hAnsi="Times New Roman" w:cs="Times New Roman"/>
          <w:sz w:val="20"/>
          <w:szCs w:val="20"/>
        </w:rPr>
        <w:t xml:space="preserve"> futbol sezonu içerisinde tescil edilmiş en fazla </w:t>
      </w:r>
      <w:r w:rsidRPr="00C86B5F">
        <w:rPr>
          <w:rFonts w:ascii="Times New Roman" w:hAnsi="Times New Roman" w:cs="Times New Roman"/>
          <w:b/>
          <w:bCs/>
          <w:i/>
          <w:iCs/>
          <w:sz w:val="20"/>
          <w:szCs w:val="20"/>
          <w:u w:val="single"/>
        </w:rPr>
        <w:t>3 (Üç)</w:t>
      </w:r>
      <w:r w:rsidRPr="00C86B5F">
        <w:rPr>
          <w:rFonts w:ascii="Times New Roman" w:hAnsi="Times New Roman" w:cs="Times New Roman"/>
          <w:b/>
          <w:bCs/>
          <w:sz w:val="20"/>
          <w:szCs w:val="20"/>
        </w:rPr>
        <w:t xml:space="preserve"> </w:t>
      </w:r>
      <w:r w:rsidRPr="00F16121">
        <w:rPr>
          <w:rFonts w:ascii="Times New Roman" w:hAnsi="Times New Roman" w:cs="Times New Roman"/>
          <w:sz w:val="20"/>
          <w:szCs w:val="20"/>
        </w:rPr>
        <w:t>amatör veya profesyonel oyuncu oynatabileceklerdir.</w:t>
      </w:r>
    </w:p>
    <w:p w:rsidR="00D66995" w:rsidRPr="00F16121" w:rsidRDefault="00D66995" w:rsidP="006C7B00">
      <w:pPr>
        <w:spacing w:before="100" w:beforeAutospacing="1" w:after="100" w:afterAutospacing="1" w:line="240" w:lineRule="auto"/>
        <w:ind w:left="720"/>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4-TURNUVA İLE İLGİLİ OYUNCU BELGELERİ:</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Nüfus Cüzdanı Fotokopisi</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1 Adet Fotoğraf</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Sağlık Raporu</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Kurum Personel Belgesi</w:t>
      </w:r>
    </w:p>
    <w:p w:rsidR="00D66995" w:rsidRPr="00F16121" w:rsidRDefault="00D66995" w:rsidP="001D048A">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Hizmet Alım Personelleri ve Eczacı Teknisyenleri Son 6(Altı) Aylık Sigorta Prim Listesi</w:t>
      </w:r>
    </w:p>
    <w:p w:rsidR="00D66995" w:rsidRPr="00F16121" w:rsidRDefault="00D66995" w:rsidP="006C7B00">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5-OYUNCU SAYISI:</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Müsabakalar biri kaleci olmak üzere yedi oyuncu ile oynanacaktır.</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 Müsabakalara 6 kişiden az oyuncu ile başlayamaz.</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Oyun esnasında oyuncu sayısı </w:t>
      </w:r>
      <w:proofErr w:type="spellStart"/>
      <w:r w:rsidRPr="00F16121">
        <w:rPr>
          <w:rFonts w:ascii="Times New Roman" w:hAnsi="Times New Roman" w:cs="Times New Roman"/>
          <w:sz w:val="20"/>
          <w:szCs w:val="20"/>
        </w:rPr>
        <w:t>beş'in</w:t>
      </w:r>
      <w:proofErr w:type="spellEnd"/>
      <w:r w:rsidRPr="00F16121">
        <w:rPr>
          <w:rFonts w:ascii="Times New Roman" w:hAnsi="Times New Roman" w:cs="Times New Roman"/>
          <w:sz w:val="20"/>
          <w:szCs w:val="20"/>
        </w:rPr>
        <w:t xml:space="preserve"> altına inerse müsabaka ilgili takım aleyhine tatil edilir. </w:t>
      </w:r>
    </w:p>
    <w:p w:rsidR="00D66995" w:rsidRPr="00F16121" w:rsidRDefault="00D66995" w:rsidP="001367B2">
      <w:pPr>
        <w:spacing w:before="100" w:beforeAutospacing="1" w:after="100" w:afterAutospacing="1"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6-OYUNCU DEĞİŞİKLİĞİ:</w:t>
      </w:r>
    </w:p>
    <w:p w:rsidR="00D66995" w:rsidRPr="00F16121" w:rsidRDefault="00154FB7" w:rsidP="001367B2">
      <w:pPr>
        <w:pStyle w:val="ListeParagraf"/>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0"/>
          <w:szCs w:val="20"/>
        </w:rPr>
        <w:t>Hakem</w:t>
      </w:r>
      <w:r w:rsidR="00D66995" w:rsidRPr="00F16121">
        <w:rPr>
          <w:rFonts w:ascii="Times New Roman" w:hAnsi="Times New Roman" w:cs="Times New Roman"/>
          <w:sz w:val="20"/>
          <w:szCs w:val="20"/>
        </w:rPr>
        <w:t>in iznini almak kaydı ile ve oyun durduğu bir sırada yapılır.</w:t>
      </w:r>
    </w:p>
    <w:p w:rsidR="00D66995" w:rsidRPr="00F16121" w:rsidRDefault="00D66995" w:rsidP="001367B2">
      <w:pPr>
        <w:pStyle w:val="ListeParagraf"/>
        <w:numPr>
          <w:ilvl w:val="0"/>
          <w:numId w:val="9"/>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 en fazla 4 oyuncu değişikliği yapabilir.</w:t>
      </w:r>
    </w:p>
    <w:p w:rsidR="00D66995" w:rsidRPr="00F16121" w:rsidRDefault="00D66995" w:rsidP="001367B2">
      <w:pPr>
        <w:pStyle w:val="ListeParagraf"/>
        <w:numPr>
          <w:ilvl w:val="0"/>
          <w:numId w:val="9"/>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Tertip Komitemizin dışında yapılan turnuvalarda oyuncu değişiklik sayısı turnuvayı düzenleyen kuruluş tarafından belirlenir.</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 başladıktan sonra ihraç edilen bir oyuncunun yerine başka bir oyuncu alınamaz.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Oyuna girsin veya girmesin oyun sahası içinde hatalı davranışta bulunan bir yedek oyuncu diğer oyuncular gibi aynı cezalara çarptırılır. </w:t>
      </w:r>
    </w:p>
    <w:p w:rsidR="00D66995" w:rsidRPr="00F16121" w:rsidRDefault="00D66995" w:rsidP="001367B2">
      <w:pPr>
        <w:pStyle w:val="ListeParagraf"/>
        <w:spacing w:after="0" w:line="240" w:lineRule="auto"/>
        <w:ind w:left="360"/>
        <w:jc w:val="both"/>
        <w:rPr>
          <w:rFonts w:ascii="Times New Roman" w:hAnsi="Times New Roman" w:cs="Times New Roman"/>
          <w:sz w:val="20"/>
          <w:szCs w:val="20"/>
        </w:rPr>
      </w:pPr>
    </w:p>
    <w:p w:rsidR="00CB4C92" w:rsidRDefault="00CB4C92" w:rsidP="001367B2">
      <w:pPr>
        <w:pStyle w:val="ListeParagraf"/>
        <w:spacing w:before="100" w:beforeAutospacing="1" w:after="100" w:afterAutospacing="1" w:line="240" w:lineRule="auto"/>
        <w:jc w:val="center"/>
        <w:rPr>
          <w:rFonts w:ascii="Times New Roman" w:hAnsi="Times New Roman" w:cs="Times New Roman"/>
          <w:color w:val="FF0000"/>
          <w:sz w:val="24"/>
          <w:szCs w:val="24"/>
          <w:u w:val="single"/>
        </w:rPr>
      </w:pPr>
    </w:p>
    <w:p w:rsidR="00D66995" w:rsidRPr="00F16121" w:rsidRDefault="00CB4C92" w:rsidP="001367B2">
      <w:pPr>
        <w:pStyle w:val="ListeParagraf"/>
        <w:spacing w:before="100" w:beforeAutospacing="1" w:after="100" w:afterAutospacing="1" w:line="240" w:lineRule="auto"/>
        <w:jc w:val="center"/>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lastRenderedPageBreak/>
        <w:t>,</w:t>
      </w:r>
      <w:bookmarkStart w:id="0" w:name="_GoBack"/>
      <w:bookmarkEnd w:id="0"/>
      <w:r w:rsidR="00D66995" w:rsidRPr="00F16121">
        <w:rPr>
          <w:rFonts w:ascii="Times New Roman" w:hAnsi="Times New Roman" w:cs="Times New Roman"/>
          <w:color w:val="FF0000"/>
          <w:sz w:val="24"/>
          <w:szCs w:val="24"/>
          <w:u w:val="single"/>
        </w:rPr>
        <w:t>7-OYUN SÜRESİ:</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Müsabakalar 25’er dakikalık 2 devre olarak oynanacaktır. Devre arası 5 dakikadır.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Her takım müsabaka saatinde spor kıyafetlerini giymiş olarak hazır bulunacaktır.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Müsabakaya saatinde gelmeyen takım en fazla 10 dakika beklenecektir. Bu zaman zarfında sahaya çıkamayan takım hükmen yenik ilan edilir. </w:t>
      </w:r>
    </w:p>
    <w:p w:rsidR="00D66995" w:rsidRPr="00F16121" w:rsidRDefault="00D66995" w:rsidP="001367B2">
      <w:pPr>
        <w:spacing w:before="100" w:beforeAutospacing="1" w:after="100" w:afterAutospacing="1" w:line="240" w:lineRule="auto"/>
        <w:ind w:left="360"/>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8-OYUNCULARIN TECHİZATI:</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Oyuncular müsabaka esnasında birbirlerine tehlikeli olabilecek saat, yüzük, künye... Vs. gibi şeyler takamazlar.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Oyuncular müsabakalarda lastik ayakkabı giyecektir. Plastikte olsa Kramponlu futbol ayakkabısı giyilmeyecektir.</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 Her takım tek tip forma, şort, tozluk ile müsabakaya çıkacaktır.</w:t>
      </w:r>
    </w:p>
    <w:p w:rsidR="00D66995" w:rsidRPr="00F16121" w:rsidRDefault="00D66995" w:rsidP="001367B2">
      <w:pPr>
        <w:pStyle w:val="ListeParagraf"/>
        <w:spacing w:before="100" w:beforeAutospacing="1" w:after="100" w:afterAutospacing="1" w:line="240" w:lineRule="auto"/>
        <w:ind w:left="360"/>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9-OYUN KURALLARI:</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Turnuva “Futbo</w:t>
      </w:r>
      <w:r w:rsidR="00F23E21">
        <w:rPr>
          <w:rFonts w:ascii="Times New Roman" w:hAnsi="Times New Roman" w:cs="Times New Roman"/>
          <w:sz w:val="20"/>
          <w:szCs w:val="20"/>
        </w:rPr>
        <w:t>l Müsabaka Yönetmeliği “uluslar</w:t>
      </w:r>
      <w:r w:rsidRPr="00F16121">
        <w:rPr>
          <w:rFonts w:ascii="Times New Roman" w:hAnsi="Times New Roman" w:cs="Times New Roman"/>
          <w:sz w:val="20"/>
          <w:szCs w:val="20"/>
        </w:rPr>
        <w:t xml:space="preserve">arası oyun kuralları ve kendi özel yönetmeliği esaslarına uygun olarak oynanacaktır.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Kaleciler aut atışını ayak ile yapacaktır.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Müsabakalar gruplar halinde oynanacaktır.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İlk eleme ve final gruplarındaki takım sayısını belirlemede turnuva tertip komitesi yetkilidir.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Puan usulü olacak,  ikili averaj uygulanacaktır.</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Averaj sistemi uygulamasında Türkiye ligi ve Şampiyonlar ligi averaj sistemi uygulanacaktır.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Gruptaki iki veya ikiden fazla takımların puanları eşit olursa kendi aralarında oynadıkları müsabakanın neticesine bakılacaktır. Eşitlik devam ediyorsa öncelikle ilgili takımların kendi aralarında oynadıkları müsabakaların averajı geçerli olacaktır. Eşitlik bozulmadıysa genel averaja bakılacak o da eşitse fazla gol atan takım avantaj sağlayacaktır. Yukarıdaki uygulamalara rağmen eşitlik devam ediyorsa ilgili takımların yetkilileri huzurunda kura çekilecektir. Kurayı kazanan takım bir üst tura çıkacaktır. Baraj müsabakası oynatılmayacaktır.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Ofsayt olmayacak, köşe vuruşları ayakla yapılacaktır.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Top oyunda iken kaleci tuttuğu topu rakip kaleye ayak veya elle attığında GOL olursa Kural gereği gol geçerli sayılacaktır.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Kaleci kendisine yapılan geri pasına(ayakla olması halinde)elle müdahale edemez. Elle müdahalede bulunduğu takdirde takımı aleyhine endirekt serbest vuruş verilir. Bu vuruş ceza sahası çizgisi üzerinden yapılır.</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Direk ve endirekt vuruşlarda rakip takımın alacağı baraj mesafesi 5 adım olacaktır.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Müdafaa oyuncusuna çarpıp kaleciye giden top geri pası sayılmaz.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Kaleci geri pası ayakla ve göğsü ile karşılayıp oynayabilir. </w:t>
      </w:r>
    </w:p>
    <w:p w:rsidR="00D66995" w:rsidRPr="00F16121" w:rsidRDefault="00D66995" w:rsidP="001367B2">
      <w:pPr>
        <w:spacing w:after="0" w:line="240" w:lineRule="auto"/>
        <w:jc w:val="center"/>
        <w:rPr>
          <w:rFonts w:ascii="Times New Roman" w:hAnsi="Times New Roman" w:cs="Times New Roman"/>
          <w:sz w:val="24"/>
          <w:szCs w:val="24"/>
        </w:rPr>
      </w:pPr>
      <w:r w:rsidRPr="00F16121">
        <w:rPr>
          <w:rFonts w:ascii="Times New Roman" w:hAnsi="Times New Roman" w:cs="Times New Roman"/>
          <w:color w:val="FF0000"/>
          <w:sz w:val="26"/>
          <w:szCs w:val="26"/>
          <w:u w:val="single"/>
        </w:rPr>
        <w:t>10-CEZAİ MADDELER:</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Bu yönetmelikte belirtilmeyen hususlar meydana gelirse tertip komitesince karara bağlanır. </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Tertip komitesinin vereceği kararlara itiraz edilemez. </w:t>
      </w:r>
    </w:p>
    <w:p w:rsidR="00D66995" w:rsidRPr="00F16121" w:rsidRDefault="00D66995" w:rsidP="00F16121">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Üst üste olmasa dahi iki müsabakaya çıkmayan takımlar turnuvadan ihraç edilir. </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Bir müsabakada 3 kırmızı kart gören takım turnuvadan ihraç edilir. </w:t>
      </w:r>
    </w:p>
    <w:p w:rsidR="00D66995" w:rsidRPr="00F16121" w:rsidRDefault="00D66995" w:rsidP="00F16121">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Bir takım oyun esnasında sahadan çekilirse hükmen mağlup ilan edilir ve daha evvel almış ve alacağı puanlardan 3 puan silinir.</w:t>
      </w:r>
    </w:p>
    <w:p w:rsidR="00D66995" w:rsidRPr="00F16121" w:rsidRDefault="00D66995" w:rsidP="00F16121">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 xml:space="preserve">  Müsabakasına çıkmayan takımın o grupta daha önce oynadığı müsabakalardan mağlup olduğu en farklı neticesi uygulanır. </w:t>
      </w:r>
    </w:p>
    <w:p w:rsidR="00D66995" w:rsidRPr="00F16121" w:rsidRDefault="00D66995" w:rsidP="001367B2">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bir takım her ne sebeple olursa olsun,  ihraç edilmiş ise, o güne kadar aldığı en farklı mağlubiyet, grubundaki bütün takımlara aynen uygulanır. </w:t>
      </w:r>
    </w:p>
    <w:p w:rsidR="00D66995" w:rsidRPr="00F16121" w:rsidRDefault="00D66995" w:rsidP="001367B2">
      <w:pPr>
        <w:pStyle w:val="ListeParagraf"/>
        <w:numPr>
          <w:ilvl w:val="0"/>
          <w:numId w:val="10"/>
        </w:numPr>
        <w:jc w:val="both"/>
        <w:rPr>
          <w:rFonts w:ascii="Times New Roman" w:hAnsi="Times New Roman" w:cs="Times New Roman"/>
          <w:sz w:val="20"/>
          <w:szCs w:val="20"/>
        </w:rPr>
      </w:pPr>
      <w:r w:rsidRPr="00F16121">
        <w:rPr>
          <w:rFonts w:ascii="Times New Roman" w:hAnsi="Times New Roman" w:cs="Times New Roman"/>
          <w:sz w:val="20"/>
          <w:szCs w:val="20"/>
        </w:rPr>
        <w:t xml:space="preserve">Turnuvadan her ne sebeple olursa olsun ihraç edilen takımın verdiği ücret kesinlikle iade edilmez. </w:t>
      </w:r>
    </w:p>
    <w:p w:rsidR="00D66995" w:rsidRPr="00F16121" w:rsidRDefault="00D66995" w:rsidP="001367B2">
      <w:pPr>
        <w:pStyle w:val="ListeParagraf"/>
        <w:numPr>
          <w:ilvl w:val="0"/>
          <w:numId w:val="10"/>
        </w:numPr>
        <w:jc w:val="both"/>
        <w:rPr>
          <w:rFonts w:ascii="Times New Roman" w:hAnsi="Times New Roman" w:cs="Times New Roman"/>
          <w:sz w:val="20"/>
          <w:szCs w:val="20"/>
        </w:rPr>
      </w:pPr>
      <w:r w:rsidRPr="00F16121">
        <w:rPr>
          <w:rFonts w:ascii="Times New Roman" w:hAnsi="Times New Roman" w:cs="Times New Roman"/>
          <w:sz w:val="20"/>
          <w:szCs w:val="20"/>
        </w:rPr>
        <w:t>İki maç üst üste sarı kart görüp bir sonraki maçta oynamama kuralı uygulanmayacaktır.</w:t>
      </w:r>
    </w:p>
    <w:p w:rsidR="00D66995" w:rsidRPr="00F16121" w:rsidRDefault="00D66995" w:rsidP="001367B2">
      <w:pPr>
        <w:pStyle w:val="ListeParagraf"/>
        <w:numPr>
          <w:ilvl w:val="0"/>
          <w:numId w:val="10"/>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Bir müsabakada direkt kırmızı kart gören oyuncu bir sonraki müsabakada oynayamaz. Bu oyuncunun yaptığı harekete göre verilecek cezayı Tertip Komitesi belirler. </w:t>
      </w:r>
    </w:p>
    <w:p w:rsidR="00D66995" w:rsidRPr="00F16121" w:rsidRDefault="00D66995" w:rsidP="001367B2">
      <w:pPr>
        <w:pStyle w:val="ListeParagraf"/>
        <w:spacing w:after="0" w:line="240" w:lineRule="auto"/>
        <w:jc w:val="both"/>
        <w:rPr>
          <w:rFonts w:ascii="Times New Roman" w:hAnsi="Times New Roman" w:cs="Times New Roman"/>
          <w:color w:val="FF0000"/>
          <w:sz w:val="20"/>
          <w:szCs w:val="20"/>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***HER TAKIM SEYİRCİSİNİN YAPACAĞİ SPOR AHLAKINA UYMAYAN HAREKETLERDEN SORUMLUDUR</w:t>
      </w:r>
      <w:proofErr w:type="gramStart"/>
      <w:r w:rsidRPr="00F16121">
        <w:rPr>
          <w:rFonts w:ascii="Times New Roman" w:hAnsi="Times New Roman" w:cs="Times New Roman"/>
          <w:color w:val="FF0000"/>
          <w:sz w:val="16"/>
          <w:szCs w:val="16"/>
        </w:rPr>
        <w:t>!!</w:t>
      </w:r>
      <w:proofErr w:type="gramEnd"/>
      <w:r w:rsidRPr="00F16121">
        <w:rPr>
          <w:rFonts w:ascii="Times New Roman" w:hAnsi="Times New Roman" w:cs="Times New Roman"/>
          <w:color w:val="FF0000"/>
          <w:sz w:val="16"/>
          <w:szCs w:val="16"/>
        </w:rPr>
        <w:t xml:space="preserve"> İKAZLARA RAĞMEN SÖZLE VEYA FİİLİ OLARAK TECAVÜZLERİNİ SÜRDÜREN SEYİRCİNİN TAKIMI TURNUVADAN İHRAÇ EDİLİR.</w:t>
      </w: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xml:space="preserve">***TAKIMLARIN SEYİRCİLERİ TESİS </w:t>
      </w:r>
      <w:proofErr w:type="gramStart"/>
      <w:r w:rsidRPr="00F16121">
        <w:rPr>
          <w:rFonts w:ascii="Times New Roman" w:hAnsi="Times New Roman" w:cs="Times New Roman"/>
          <w:color w:val="FF0000"/>
          <w:sz w:val="16"/>
          <w:szCs w:val="16"/>
        </w:rPr>
        <w:t>DAHİLİNDE</w:t>
      </w:r>
      <w:proofErr w:type="gramEnd"/>
      <w:r w:rsidRPr="00F16121">
        <w:rPr>
          <w:rFonts w:ascii="Times New Roman" w:hAnsi="Times New Roman" w:cs="Times New Roman"/>
          <w:color w:val="FF0000"/>
          <w:sz w:val="16"/>
          <w:szCs w:val="16"/>
        </w:rPr>
        <w:t xml:space="preserve"> MAYTAP, HAVAİ FİŞEK GİBİ YANICI MADDELERİ YANLARINDA GETİRİP KULLANAMAZLAR, KULLANDIKLARI TAKDİRDE OLABİLECEK ZARAR VE ZİYANI ÖDEMEKLE O TAKIM YÜKÜMLÜDÜR. </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MÜSABAKA ESNASINDA VEYA MÜSABAKA BİTTİKTEN SONRA BİRBİRLERİ İLE KAVGA EDEN YUMRUKLAŞAN(FİİLİ HAREKETTE BULUNAN)VE GALİZ KÜFÜRLER YAĞDIRAN İKAZLARA RAĞMEN BU HAREKETLERİ DEVAM ETTİREN TAKIMLAR TURNUVADAN İHRAÇ EDİLİR.</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***SEYİRCİ SAHA İÇİNDEKİ RAKİP OYUNCULARA VE HAKEME SÖZLE DE OLSA MÜDAHALE EDEMEZ.</w:t>
      </w: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xml:space="preserve">***HAKEMİN İKAZLARINA RAĞMEN DEVAM EDERSE O SEYİRCİNİN TAKIMI TURNUVADAN İHRAÇ EDİLİR. </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color w:val="FF0000"/>
          <w:sz w:val="16"/>
          <w:szCs w:val="16"/>
        </w:rPr>
      </w:pPr>
      <w:r w:rsidRPr="00F16121">
        <w:rPr>
          <w:rFonts w:ascii="Times New Roman" w:hAnsi="Times New Roman" w:cs="Times New Roman"/>
          <w:color w:val="FF0000"/>
          <w:sz w:val="16"/>
          <w:szCs w:val="16"/>
        </w:rPr>
        <w:t xml:space="preserve">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Müsabakadan önce her takım kendi yetkilisine imzalanmış isim listesini ve listede yazılı oyuncuların sırt numaralarını yazarak turnuva yetkilisine verecektir.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Her iki takım birbirlerinin listesinin arkasına itirazlarının olup olmadığını yazacaktır.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lastRenderedPageBreak/>
        <w:t xml:space="preserve">Müsabakalar bir orta hakem tarafından yönetilir.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Hakemin kararı ve raporu hiçbir şekilde değiştirilemez.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Hakem kararlarına kesinlikle itiraz edilemez.</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 öncesinde karşı takımın listesine itiraz eden takım listede yazılı oyuncunun hakem nezaretinde ve Tertip Komitesi tarafından hüviyet kontrolü yapabilir.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Final müsabakalarında takımların puan ve averaj eşitliğinde dereceye girecek takım ilgili takımların yetkililerinin katılacağı kurada belirlenir. Kurayı kazanan takım dereceye girmiş sayılır. Bu kararda tek yetkili Tertip Komitesi yetkilidir.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Kesinlikle baraj maçı oynanmaz.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Sarı ve kırmızı kartların uygulanması hakemin yetkisindedir.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Yapılacak her türlü itirazlar müsabaka başlamadan önce ve yazılı olarak tertip komitesine verilecektir. </w:t>
      </w:r>
    </w:p>
    <w:p w:rsidR="00D66995" w:rsidRPr="00F16121" w:rsidRDefault="00D66995" w:rsidP="001367B2">
      <w:pPr>
        <w:spacing w:after="0" w:line="240" w:lineRule="auto"/>
        <w:rPr>
          <w:rFonts w:ascii="Times New Roman" w:hAnsi="Times New Roman" w:cs="Times New Roman"/>
          <w:sz w:val="24"/>
          <w:szCs w:val="24"/>
        </w:rPr>
      </w:pPr>
    </w:p>
    <w:p w:rsidR="00D66995" w:rsidRPr="00F16121" w:rsidRDefault="00D66995" w:rsidP="001367B2">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6"/>
          <w:szCs w:val="26"/>
          <w:u w:val="single"/>
        </w:rPr>
        <w:t>11-DEĞERLENDİRME:</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Turnuvada oynayacak sporcuların doktor kontrolü kendi takımları tarafından yaptırılacaktır.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Turnuva sonunda Şampiyon olan Takıma Şampiyonluk kupası,  2 ve 3. olan takımlara 2. ve 3.’lük kupası verilecektir.  Ayrıca en centilmen oyuncu, en centilmen takım, en çok gol atan futbolcu, an az gol yiyen kaleci ödüllendirilecektir.</w:t>
      </w:r>
    </w:p>
    <w:p w:rsidR="00D66995" w:rsidRPr="00F16121" w:rsidRDefault="00271EBC" w:rsidP="001367B2">
      <w:pPr>
        <w:pStyle w:val="ListeParagraf"/>
        <w:numPr>
          <w:ilvl w:val="0"/>
          <w:numId w:val="1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21</w:t>
      </w:r>
      <w:r w:rsidR="00D66995" w:rsidRPr="00F16121">
        <w:rPr>
          <w:rFonts w:ascii="Times New Roman" w:hAnsi="Times New Roman" w:cs="Times New Roman"/>
          <w:sz w:val="20"/>
          <w:szCs w:val="20"/>
        </w:rPr>
        <w:t>.Geleneksel Halı Saha Futbol Turnuvası****Meltem Mahallesi Türk Telekom Lisesi Demirspor Spor Kompleksinde yapılacaktır.**** yapılacaktır.</w:t>
      </w:r>
    </w:p>
    <w:p w:rsidR="00D66995" w:rsidRPr="00F16121" w:rsidRDefault="00271EBC" w:rsidP="001367B2">
      <w:pPr>
        <w:pStyle w:val="ListeParagraf"/>
        <w:numPr>
          <w:ilvl w:val="0"/>
          <w:numId w:val="1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21</w:t>
      </w:r>
      <w:r w:rsidR="00D66995" w:rsidRPr="00F16121">
        <w:rPr>
          <w:rFonts w:ascii="Times New Roman" w:hAnsi="Times New Roman" w:cs="Times New Roman"/>
          <w:sz w:val="20"/>
          <w:szCs w:val="20"/>
        </w:rPr>
        <w:t xml:space="preserve">.Geleneksel Halı Saha Futbol Turnuvası’nın Sağlık çalışanlarına yakışır şekilde geçmesi, bu organizasyonun centilmenlik kuralları </w:t>
      </w:r>
      <w:proofErr w:type="gramStart"/>
      <w:r w:rsidR="00D66995" w:rsidRPr="00F16121">
        <w:rPr>
          <w:rFonts w:ascii="Times New Roman" w:hAnsi="Times New Roman" w:cs="Times New Roman"/>
          <w:sz w:val="20"/>
          <w:szCs w:val="20"/>
        </w:rPr>
        <w:t>dahilinde</w:t>
      </w:r>
      <w:proofErr w:type="gramEnd"/>
      <w:r w:rsidR="00D66995" w:rsidRPr="00F16121">
        <w:rPr>
          <w:rFonts w:ascii="Times New Roman" w:hAnsi="Times New Roman" w:cs="Times New Roman"/>
          <w:sz w:val="20"/>
          <w:szCs w:val="20"/>
        </w:rPr>
        <w:t xml:space="preserve"> başlayıp katılım kuralları dahilinde centilmence sonuçlandırılması, bir aile olan Sağlık çalışanlarının tanıştırılıp kaynaştırılması ana hedefimiz olan,  Turnuva boyunca TERTİP KOMİTESİ olarak Katılan tüm Takımlarımıza başarılar dileriz.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Yukarıda belirtilen maddelerden oluşan bu Yönetmel</w:t>
      </w:r>
      <w:r w:rsidR="00271EBC">
        <w:rPr>
          <w:rFonts w:ascii="Times New Roman" w:hAnsi="Times New Roman" w:cs="Times New Roman"/>
          <w:sz w:val="20"/>
          <w:szCs w:val="20"/>
        </w:rPr>
        <w:t>ik Antalya Sağlık Çalışanları 21</w:t>
      </w:r>
      <w:r w:rsidRPr="00F16121">
        <w:rPr>
          <w:rFonts w:ascii="Times New Roman" w:hAnsi="Times New Roman" w:cs="Times New Roman"/>
          <w:sz w:val="20"/>
          <w:szCs w:val="20"/>
        </w:rPr>
        <w:t xml:space="preserve">.Geleneksel Halı Saha Turnuvası müsabakalarının daha sağlıklı yürütülmesi amacıyla düzenlenmiştir.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takımlar tarafından okunmuş ve kabul edilmiş sayılır. </w:t>
      </w:r>
    </w:p>
    <w:p w:rsidR="00D66995" w:rsidRPr="00F16121" w:rsidRDefault="00D66995" w:rsidP="001367B2">
      <w:pPr>
        <w:pStyle w:val="ListeParagraf"/>
        <w:spacing w:after="0" w:line="240" w:lineRule="auto"/>
        <w:jc w:val="both"/>
        <w:rPr>
          <w:rFonts w:ascii="Times New Roman" w:hAnsi="Times New Roman" w:cs="Times New Roman"/>
          <w:sz w:val="20"/>
          <w:szCs w:val="20"/>
        </w:rPr>
      </w:pPr>
    </w:p>
    <w:p w:rsidR="00D66995" w:rsidRPr="00F16121" w:rsidRDefault="00D66995" w:rsidP="001367B2">
      <w:pPr>
        <w:spacing w:after="0" w:line="240" w:lineRule="auto"/>
        <w:jc w:val="center"/>
        <w:rPr>
          <w:rFonts w:ascii="Times New Roman" w:hAnsi="Times New Roman" w:cs="Times New Roman"/>
          <w:color w:val="FF0000"/>
          <w:sz w:val="26"/>
          <w:szCs w:val="26"/>
          <w:u w:val="single"/>
        </w:rPr>
      </w:pPr>
      <w:r w:rsidRPr="00F16121">
        <w:rPr>
          <w:rFonts w:ascii="Times New Roman" w:hAnsi="Times New Roman" w:cs="Times New Roman"/>
          <w:color w:val="FF0000"/>
          <w:sz w:val="26"/>
          <w:szCs w:val="26"/>
          <w:u w:val="single"/>
        </w:rPr>
        <w:t>12-MÜRACAAT:</w:t>
      </w:r>
    </w:p>
    <w:p w:rsidR="00D66995" w:rsidRPr="00F16121" w:rsidRDefault="00271EBC"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21</w:t>
      </w:r>
      <w:r w:rsidR="00D66995" w:rsidRPr="00F16121">
        <w:rPr>
          <w:rFonts w:ascii="Times New Roman" w:hAnsi="Times New Roman" w:cs="Times New Roman"/>
          <w:sz w:val="20"/>
          <w:szCs w:val="20"/>
        </w:rPr>
        <w:t xml:space="preserve">.Geleneksel Halı Saha Futbol Turnuvası için ön müracaatınızı </w:t>
      </w:r>
      <w:hyperlink r:id="rId5" w:history="1">
        <w:r w:rsidR="00D66995" w:rsidRPr="00F16121">
          <w:rPr>
            <w:rStyle w:val="Kpr"/>
            <w:rFonts w:ascii="Times New Roman" w:hAnsi="Times New Roman" w:cs="Times New Roman"/>
            <w:sz w:val="20"/>
            <w:szCs w:val="20"/>
          </w:rPr>
          <w:t>arif.oktaroglu@gmail</w:t>
        </w:r>
      </w:hyperlink>
      <w:r w:rsidR="00D66995" w:rsidRPr="00F16121">
        <w:rPr>
          <w:rFonts w:ascii="Times New Roman" w:hAnsi="Times New Roman" w:cs="Times New Roman"/>
          <w:sz w:val="20"/>
          <w:szCs w:val="20"/>
        </w:rPr>
        <w:t xml:space="preserve">  yapabilirsiniz.</w:t>
      </w:r>
    </w:p>
    <w:p w:rsidR="00D66995" w:rsidRPr="00F16121" w:rsidRDefault="00271EBC"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21</w:t>
      </w:r>
      <w:r w:rsidR="00D66995" w:rsidRPr="00F16121">
        <w:rPr>
          <w:rFonts w:ascii="Times New Roman" w:hAnsi="Times New Roman" w:cs="Times New Roman"/>
          <w:sz w:val="20"/>
          <w:szCs w:val="20"/>
        </w:rPr>
        <w:t>.Geleneksel Halı Saha Futbol Turnuvası katılım be</w:t>
      </w:r>
      <w:r w:rsidR="00743CB2">
        <w:rPr>
          <w:rFonts w:ascii="Times New Roman" w:hAnsi="Times New Roman" w:cs="Times New Roman"/>
          <w:sz w:val="20"/>
          <w:szCs w:val="20"/>
        </w:rPr>
        <w:t xml:space="preserve">deli Takım başına </w:t>
      </w:r>
      <w:r>
        <w:rPr>
          <w:rFonts w:ascii="Times New Roman" w:hAnsi="Times New Roman" w:cs="Times New Roman"/>
          <w:b/>
          <w:sz w:val="20"/>
          <w:szCs w:val="20"/>
        </w:rPr>
        <w:t>1.5</w:t>
      </w:r>
      <w:r w:rsidR="00743CB2" w:rsidRPr="00743CB2">
        <w:rPr>
          <w:rFonts w:ascii="Times New Roman" w:hAnsi="Times New Roman" w:cs="Times New Roman"/>
          <w:b/>
          <w:sz w:val="20"/>
          <w:szCs w:val="20"/>
        </w:rPr>
        <w:t>00</w:t>
      </w:r>
      <w:r w:rsidR="00D66995" w:rsidRPr="00743CB2">
        <w:rPr>
          <w:rFonts w:ascii="Times New Roman" w:hAnsi="Times New Roman" w:cs="Times New Roman"/>
          <w:b/>
          <w:sz w:val="20"/>
          <w:szCs w:val="20"/>
        </w:rPr>
        <w:t xml:space="preserve"> </w:t>
      </w:r>
      <w:proofErr w:type="spellStart"/>
      <w:proofErr w:type="gramStart"/>
      <w:r w:rsidR="00D66995" w:rsidRPr="00743CB2">
        <w:rPr>
          <w:rFonts w:ascii="Times New Roman" w:hAnsi="Times New Roman" w:cs="Times New Roman"/>
          <w:b/>
          <w:sz w:val="20"/>
          <w:szCs w:val="20"/>
        </w:rPr>
        <w:t>TL</w:t>
      </w:r>
      <w:r w:rsidR="00D66995" w:rsidRPr="00F16121">
        <w:rPr>
          <w:rFonts w:ascii="Times New Roman" w:hAnsi="Times New Roman" w:cs="Times New Roman"/>
          <w:sz w:val="20"/>
          <w:szCs w:val="20"/>
        </w:rPr>
        <w:t>.dir</w:t>
      </w:r>
      <w:proofErr w:type="spellEnd"/>
      <w:proofErr w:type="gramEnd"/>
      <w:r w:rsidR="00D66995" w:rsidRPr="00F16121">
        <w:rPr>
          <w:rFonts w:ascii="Times New Roman" w:hAnsi="Times New Roman" w:cs="Times New Roman"/>
          <w:sz w:val="20"/>
          <w:szCs w:val="20"/>
        </w:rPr>
        <w:t xml:space="preserve">. Katılım bedelini ödemeyen takımlar kura çekimine </w:t>
      </w:r>
      <w:proofErr w:type="gramStart"/>
      <w:r w:rsidR="00D66995" w:rsidRPr="00F16121">
        <w:rPr>
          <w:rFonts w:ascii="Times New Roman" w:hAnsi="Times New Roman" w:cs="Times New Roman"/>
          <w:sz w:val="20"/>
          <w:szCs w:val="20"/>
        </w:rPr>
        <w:t>dahil</w:t>
      </w:r>
      <w:proofErr w:type="gramEnd"/>
      <w:r w:rsidR="00D66995" w:rsidRPr="00F16121">
        <w:rPr>
          <w:rFonts w:ascii="Times New Roman" w:hAnsi="Times New Roman" w:cs="Times New Roman"/>
          <w:sz w:val="20"/>
          <w:szCs w:val="20"/>
        </w:rPr>
        <w:t xml:space="preserve"> edilmeyecektir.</w:t>
      </w:r>
    </w:p>
    <w:p w:rsidR="00D66995" w:rsidRPr="00F16121" w:rsidRDefault="00271EBC"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21</w:t>
      </w:r>
      <w:r w:rsidR="00D66995" w:rsidRPr="00F16121">
        <w:rPr>
          <w:rFonts w:ascii="Times New Roman" w:hAnsi="Times New Roman" w:cs="Times New Roman"/>
          <w:sz w:val="20"/>
          <w:szCs w:val="20"/>
        </w:rPr>
        <w:t>.Geleneksel Halı Sah</w:t>
      </w:r>
      <w:r>
        <w:rPr>
          <w:rFonts w:ascii="Times New Roman" w:hAnsi="Times New Roman" w:cs="Times New Roman"/>
          <w:sz w:val="20"/>
          <w:szCs w:val="20"/>
        </w:rPr>
        <w:t>a Futbol Turnuvasına müracaat 4.Kasım.2022</w:t>
      </w:r>
      <w:r w:rsidR="00D66995" w:rsidRPr="00F16121">
        <w:rPr>
          <w:rFonts w:ascii="Times New Roman" w:hAnsi="Times New Roman" w:cs="Times New Roman"/>
          <w:sz w:val="20"/>
          <w:szCs w:val="20"/>
        </w:rPr>
        <w:t xml:space="preserve"> tarihi Saat 15:00’e kadar yapılabilecektir. </w:t>
      </w:r>
    </w:p>
    <w:p w:rsidR="00D66995" w:rsidRPr="00F16121" w:rsidRDefault="00D66995" w:rsidP="001367B2">
      <w:pPr>
        <w:pStyle w:val="ListeParagraf"/>
        <w:numPr>
          <w:ilvl w:val="0"/>
          <w:numId w:val="1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Antalya Sağlık Çal</w:t>
      </w:r>
      <w:r w:rsidR="00271EBC">
        <w:rPr>
          <w:rFonts w:ascii="Times New Roman" w:hAnsi="Times New Roman" w:cs="Times New Roman"/>
          <w:sz w:val="20"/>
          <w:szCs w:val="20"/>
        </w:rPr>
        <w:t>ışanları 21</w:t>
      </w:r>
      <w:r w:rsidRPr="00F16121">
        <w:rPr>
          <w:rFonts w:ascii="Times New Roman" w:hAnsi="Times New Roman" w:cs="Times New Roman"/>
          <w:sz w:val="20"/>
          <w:szCs w:val="20"/>
        </w:rPr>
        <w:t>.Geleneksel Halı Saha Futbol Turnuvasına katılacak Takımlar Belgeleri</w:t>
      </w:r>
      <w:r w:rsidR="00743CB2">
        <w:rPr>
          <w:rFonts w:ascii="Times New Roman" w:hAnsi="Times New Roman" w:cs="Times New Roman"/>
          <w:sz w:val="20"/>
          <w:szCs w:val="20"/>
        </w:rPr>
        <w:t>ni ve Katı</w:t>
      </w:r>
      <w:r w:rsidR="00271EBC">
        <w:rPr>
          <w:rFonts w:ascii="Times New Roman" w:hAnsi="Times New Roman" w:cs="Times New Roman"/>
          <w:sz w:val="20"/>
          <w:szCs w:val="20"/>
        </w:rPr>
        <w:t>lım Ücretini en geç 04.Kasım.2022</w:t>
      </w:r>
      <w:r w:rsidRPr="00F16121">
        <w:rPr>
          <w:rFonts w:ascii="Times New Roman" w:hAnsi="Times New Roman" w:cs="Times New Roman"/>
          <w:sz w:val="20"/>
          <w:szCs w:val="20"/>
        </w:rPr>
        <w:t xml:space="preserve"> tarihine kadar tamamlayıp Tertip Komitesine teslim edeceklerdir.</w:t>
      </w:r>
    </w:p>
    <w:p w:rsidR="00D66995" w:rsidRPr="00F16121" w:rsidRDefault="00271EBC"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21</w:t>
      </w:r>
      <w:r w:rsidR="00D66995" w:rsidRPr="00F16121">
        <w:rPr>
          <w:rFonts w:ascii="Times New Roman" w:hAnsi="Times New Roman" w:cs="Times New Roman"/>
          <w:sz w:val="20"/>
          <w:szCs w:val="20"/>
        </w:rPr>
        <w:t xml:space="preserve">.Geleneksel Halı Saha Futbol Turnuvası Turnuva Kura çekimi ve fikstürü </w:t>
      </w:r>
      <w:r w:rsidR="00E21DCF">
        <w:rPr>
          <w:rFonts w:ascii="Times New Roman" w:hAnsi="Times New Roman" w:cs="Times New Roman"/>
          <w:b/>
          <w:bCs/>
          <w:i/>
          <w:iCs/>
          <w:u w:val="single"/>
        </w:rPr>
        <w:t>04.Kasım.2022</w:t>
      </w:r>
      <w:r w:rsidR="00D66995" w:rsidRPr="00F16121">
        <w:rPr>
          <w:rFonts w:ascii="Times New Roman" w:hAnsi="Times New Roman" w:cs="Times New Roman"/>
          <w:b/>
          <w:bCs/>
          <w:i/>
          <w:iCs/>
          <w:u w:val="single"/>
        </w:rPr>
        <w:t xml:space="preserve"> tarihi</w:t>
      </w:r>
      <w:r w:rsidR="00D66995" w:rsidRPr="00F16121">
        <w:rPr>
          <w:rFonts w:ascii="Times New Roman" w:hAnsi="Times New Roman" w:cs="Times New Roman"/>
          <w:i/>
          <w:iCs/>
          <w:u w:val="single"/>
        </w:rPr>
        <w:t xml:space="preserve"> Saat: 15:</w:t>
      </w:r>
      <w:proofErr w:type="gramStart"/>
      <w:r w:rsidR="00D66995" w:rsidRPr="00F16121">
        <w:rPr>
          <w:rFonts w:ascii="Times New Roman" w:hAnsi="Times New Roman" w:cs="Times New Roman"/>
          <w:i/>
          <w:iCs/>
          <w:u w:val="single"/>
        </w:rPr>
        <w:t>00’de</w:t>
      </w:r>
      <w:r w:rsidR="00D66995" w:rsidRPr="00F16121">
        <w:rPr>
          <w:rFonts w:ascii="Times New Roman" w:hAnsi="Times New Roman" w:cs="Times New Roman"/>
          <w:sz w:val="20"/>
          <w:szCs w:val="20"/>
        </w:rPr>
        <w:t xml:space="preserve">  İl</w:t>
      </w:r>
      <w:proofErr w:type="gramEnd"/>
      <w:r w:rsidR="00D66995" w:rsidRPr="00F16121">
        <w:rPr>
          <w:rFonts w:ascii="Times New Roman" w:hAnsi="Times New Roman" w:cs="Times New Roman"/>
          <w:sz w:val="20"/>
          <w:szCs w:val="20"/>
        </w:rPr>
        <w:t xml:space="preserve"> Sağlık Müdürlüğü Ek Kampüs Toplantı Salonunda (Defterdarlık Yanı) gerçekleştirilecektir. </w:t>
      </w:r>
    </w:p>
    <w:p w:rsidR="00D66995" w:rsidRPr="00F16121" w:rsidRDefault="00E21DCF"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r w:rsidR="00D66995" w:rsidRPr="00F16121">
        <w:rPr>
          <w:rFonts w:ascii="Times New Roman" w:hAnsi="Times New Roman" w:cs="Times New Roman"/>
          <w:sz w:val="20"/>
          <w:szCs w:val="20"/>
        </w:rPr>
        <w:t xml:space="preserve">.Geleneksel Halı Saha Futbol Turnuvasını </w:t>
      </w:r>
      <w:hyperlink r:id="rId6" w:history="1">
        <w:r w:rsidR="00D66995" w:rsidRPr="00F16121">
          <w:rPr>
            <w:rStyle w:val="Kpr"/>
            <w:rFonts w:ascii="Times New Roman" w:hAnsi="Times New Roman" w:cs="Times New Roman"/>
            <w:sz w:val="20"/>
            <w:szCs w:val="20"/>
          </w:rPr>
          <w:t>www.antalyasm.gov.tr</w:t>
        </w:r>
      </w:hyperlink>
      <w:r w:rsidR="00D66995" w:rsidRPr="00F16121">
        <w:rPr>
          <w:rFonts w:ascii="Times New Roman" w:hAnsi="Times New Roman" w:cs="Times New Roman"/>
          <w:sz w:val="20"/>
          <w:szCs w:val="20"/>
        </w:rPr>
        <w:t xml:space="preserve">  ve </w:t>
      </w:r>
      <w:r w:rsidR="00D66995" w:rsidRPr="00F16121">
        <w:rPr>
          <w:rFonts w:ascii="Times New Roman" w:hAnsi="Times New Roman" w:cs="Times New Roman"/>
          <w:color w:val="0000FF"/>
          <w:sz w:val="20"/>
          <w:szCs w:val="20"/>
          <w:u w:val="single"/>
        </w:rPr>
        <w:t>www.antalyasaglikspor.org</w:t>
      </w:r>
      <w:r w:rsidR="00D66995" w:rsidRPr="00F16121">
        <w:rPr>
          <w:rFonts w:ascii="Times New Roman" w:hAnsi="Times New Roman" w:cs="Times New Roman"/>
          <w:sz w:val="20"/>
          <w:szCs w:val="20"/>
        </w:rPr>
        <w:t xml:space="preserve"> web sitelerimizden takip edebilirsiniz.</w:t>
      </w:r>
    </w:p>
    <w:p w:rsidR="00D66995" w:rsidRPr="00F16121" w:rsidRDefault="00D66995" w:rsidP="001367B2">
      <w:pPr>
        <w:spacing w:after="0" w:line="240" w:lineRule="auto"/>
        <w:rPr>
          <w:rFonts w:ascii="Times New Roman" w:hAnsi="Times New Roman" w:cs="Times New Roman"/>
          <w:sz w:val="20"/>
          <w:szCs w:val="20"/>
        </w:rPr>
      </w:pPr>
    </w:p>
    <w:tbl>
      <w:tblPr>
        <w:tblW w:w="11400" w:type="dxa"/>
        <w:tblCellSpacing w:w="15" w:type="dxa"/>
        <w:tblInd w:w="-13" w:type="dxa"/>
        <w:tblCellMar>
          <w:top w:w="15" w:type="dxa"/>
          <w:left w:w="15" w:type="dxa"/>
          <w:bottom w:w="15" w:type="dxa"/>
          <w:right w:w="15" w:type="dxa"/>
        </w:tblCellMar>
        <w:tblLook w:val="00A0" w:firstRow="1" w:lastRow="0" w:firstColumn="1" w:lastColumn="0" w:noHBand="0" w:noVBand="0"/>
      </w:tblPr>
      <w:tblGrid>
        <w:gridCol w:w="11400"/>
      </w:tblGrid>
      <w:tr w:rsidR="00D66995" w:rsidRPr="00F16121">
        <w:trPr>
          <w:tblCellSpacing w:w="15" w:type="dxa"/>
        </w:trPr>
        <w:tc>
          <w:tcPr>
            <w:tcW w:w="11199" w:type="dxa"/>
          </w:tcPr>
          <w:p w:rsidR="00D66995" w:rsidRPr="00F16121" w:rsidRDefault="00D66995" w:rsidP="0030676B">
            <w:pPr>
              <w:spacing w:after="0" w:line="240" w:lineRule="auto"/>
              <w:rPr>
                <w:rFonts w:ascii="Times New Roman" w:hAnsi="Times New Roman" w:cs="Times New Roman"/>
                <w:sz w:val="28"/>
                <w:szCs w:val="28"/>
              </w:rPr>
            </w:pP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8"/>
                <w:szCs w:val="28"/>
              </w:rPr>
              <w:t>Maçlar biter, dostluklar bitmez.</w:t>
            </w: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8"/>
                <w:szCs w:val="28"/>
              </w:rPr>
              <w:t xml:space="preserve">Sporun barış, dostluk ve kardeşlik olduğunu unutmayınız. </w:t>
            </w:r>
            <w:r w:rsidRPr="00F16121">
              <w:rPr>
                <w:rFonts w:ascii="Times New Roman" w:hAnsi="Times New Roman" w:cs="Times New Roman"/>
                <w:color w:val="FF0000"/>
                <w:sz w:val="24"/>
                <w:szCs w:val="24"/>
              </w:rPr>
              <w:t xml:space="preserve">                                        </w:t>
            </w: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rPr>
              <w:t xml:space="preserve">      </w:t>
            </w:r>
            <w:r w:rsidRPr="00F16121">
              <w:rPr>
                <w:rFonts w:ascii="Times New Roman" w:hAnsi="Times New Roman" w:cs="Times New Roman"/>
                <w:color w:val="FF0000"/>
                <w:sz w:val="20"/>
                <w:szCs w:val="20"/>
              </w:rPr>
              <w:t xml:space="preserve"> </w:t>
            </w:r>
            <w:r w:rsidRPr="00F16121">
              <w:rPr>
                <w:rFonts w:ascii="Times New Roman" w:hAnsi="Times New Roman" w:cs="Times New Roman"/>
                <w:color w:val="FF0000"/>
                <w:sz w:val="30"/>
                <w:szCs w:val="30"/>
              </w:rPr>
              <w:t>Turnuvaya katılan tüm takımlara başarılar dileriz.</w:t>
            </w:r>
          </w:p>
          <w:p w:rsidR="00D66995" w:rsidRPr="00F16121" w:rsidRDefault="00D66995" w:rsidP="0030676B">
            <w:pPr>
              <w:spacing w:after="0" w:line="240" w:lineRule="auto"/>
              <w:rPr>
                <w:rFonts w:ascii="Times New Roman" w:hAnsi="Times New Roman" w:cs="Times New Roman"/>
                <w:sz w:val="24"/>
                <w:szCs w:val="24"/>
              </w:rPr>
            </w:pPr>
            <w:r w:rsidRPr="00F16121">
              <w:rPr>
                <w:rFonts w:ascii="Times New Roman" w:hAnsi="Times New Roman" w:cs="Times New Roman"/>
                <w:sz w:val="24"/>
                <w:szCs w:val="24"/>
              </w:rPr>
              <w:t> </w:t>
            </w:r>
          </w:p>
          <w:p w:rsidR="00D66995" w:rsidRPr="00F16121" w:rsidRDefault="00D66995" w:rsidP="0030676B">
            <w:pPr>
              <w:spacing w:after="0" w:line="240" w:lineRule="auto"/>
              <w:jc w:val="center"/>
              <w:rPr>
                <w:rFonts w:ascii="Times New Roman" w:hAnsi="Times New Roman" w:cs="Times New Roman"/>
                <w:sz w:val="26"/>
                <w:szCs w:val="26"/>
              </w:rPr>
            </w:pPr>
          </w:p>
          <w:p w:rsidR="00D66995" w:rsidRPr="00F16121" w:rsidRDefault="00D66995" w:rsidP="00AD632C">
            <w:pPr>
              <w:spacing w:after="0" w:line="240" w:lineRule="auto"/>
              <w:jc w:val="both"/>
              <w:rPr>
                <w:rFonts w:ascii="Times New Roman" w:hAnsi="Times New Roman" w:cs="Times New Roman"/>
                <w:sz w:val="24"/>
                <w:szCs w:val="24"/>
              </w:rPr>
            </w:pPr>
            <w:r w:rsidRPr="00F16121">
              <w:rPr>
                <w:rFonts w:ascii="Times New Roman" w:hAnsi="Times New Roman" w:cs="Times New Roman"/>
                <w:sz w:val="24"/>
                <w:szCs w:val="24"/>
              </w:rPr>
              <w:t xml:space="preserve"> </w:t>
            </w:r>
          </w:p>
        </w:tc>
      </w:tr>
    </w:tbl>
    <w:p w:rsidR="00D66995" w:rsidRDefault="00D66995" w:rsidP="003211C7">
      <w:pPr>
        <w:rPr>
          <w:rFonts w:ascii="Times New Roman" w:hAnsi="Times New Roman" w:cs="Times New Roman"/>
          <w:i/>
          <w:iCs/>
        </w:rPr>
      </w:pPr>
      <w:r w:rsidRPr="00F16121">
        <w:rPr>
          <w:rFonts w:ascii="Times New Roman" w:hAnsi="Times New Roman" w:cs="Times New Roman"/>
          <w:i/>
          <w:iCs/>
        </w:rPr>
        <w:t>Turnuva Koordinatörü:</w:t>
      </w:r>
      <w:r w:rsidR="00AD632C">
        <w:rPr>
          <w:rFonts w:ascii="Times New Roman" w:hAnsi="Times New Roman" w:cs="Times New Roman"/>
          <w:i/>
          <w:iCs/>
        </w:rPr>
        <w:t xml:space="preserve"> Arif </w:t>
      </w:r>
      <w:proofErr w:type="gramStart"/>
      <w:r w:rsidR="00AD632C">
        <w:rPr>
          <w:rFonts w:ascii="Times New Roman" w:hAnsi="Times New Roman" w:cs="Times New Roman"/>
          <w:i/>
          <w:iCs/>
        </w:rPr>
        <w:t>OKTAROĞLU</w:t>
      </w:r>
      <w:r w:rsidRPr="00F16121">
        <w:rPr>
          <w:rFonts w:ascii="Times New Roman" w:hAnsi="Times New Roman" w:cs="Times New Roman"/>
          <w:i/>
          <w:iCs/>
        </w:rPr>
        <w:t xml:space="preserve">  </w:t>
      </w:r>
      <w:r w:rsidRPr="00F16121">
        <w:rPr>
          <w:rFonts w:ascii="Times New Roman" w:hAnsi="Times New Roman" w:cs="Times New Roman"/>
          <w:i/>
          <w:iCs/>
          <w:sz w:val="24"/>
          <w:szCs w:val="24"/>
        </w:rPr>
        <w:t>Cep</w:t>
      </w:r>
      <w:proofErr w:type="gramEnd"/>
      <w:r w:rsidRPr="00F16121">
        <w:rPr>
          <w:rFonts w:ascii="Times New Roman" w:hAnsi="Times New Roman" w:cs="Times New Roman"/>
          <w:i/>
          <w:iCs/>
          <w:sz w:val="24"/>
          <w:szCs w:val="24"/>
        </w:rPr>
        <w:t xml:space="preserve"> Telefon:</w:t>
      </w:r>
      <w:r w:rsidRPr="00F16121">
        <w:rPr>
          <w:rFonts w:ascii="Times New Roman" w:hAnsi="Times New Roman" w:cs="Times New Roman"/>
          <w:i/>
          <w:iCs/>
        </w:rPr>
        <w:t xml:space="preserve"> 0 533 322 82 72</w:t>
      </w:r>
      <w:r w:rsidR="00AD632C">
        <w:rPr>
          <w:rFonts w:ascii="Times New Roman" w:hAnsi="Times New Roman" w:cs="Times New Roman"/>
          <w:i/>
          <w:iCs/>
        </w:rPr>
        <w:t xml:space="preserve"> </w:t>
      </w:r>
    </w:p>
    <w:p w:rsidR="00AD632C" w:rsidRPr="00F16121" w:rsidRDefault="00AD632C" w:rsidP="003211C7">
      <w:pPr>
        <w:rPr>
          <w:rFonts w:ascii="Times New Roman" w:hAnsi="Times New Roman" w:cs="Times New Roman"/>
          <w:i/>
          <w:iCs/>
        </w:rPr>
      </w:pPr>
      <w:r>
        <w:rPr>
          <w:rFonts w:ascii="Times New Roman" w:hAnsi="Times New Roman" w:cs="Times New Roman"/>
          <w:i/>
          <w:iCs/>
        </w:rPr>
        <w:t>Turnuva Koordinatörü: Bülent ŞİMŞEK  Cep</w:t>
      </w:r>
      <w:r w:rsidR="00743CB2">
        <w:rPr>
          <w:rFonts w:ascii="Times New Roman" w:hAnsi="Times New Roman" w:cs="Times New Roman"/>
          <w:i/>
          <w:iCs/>
        </w:rPr>
        <w:t xml:space="preserve"> </w:t>
      </w:r>
      <w:proofErr w:type="gramStart"/>
      <w:r w:rsidR="00743CB2">
        <w:rPr>
          <w:rFonts w:ascii="Times New Roman" w:hAnsi="Times New Roman" w:cs="Times New Roman"/>
          <w:i/>
          <w:iCs/>
        </w:rPr>
        <w:t>Telefon</w:t>
      </w:r>
      <w:r>
        <w:rPr>
          <w:rFonts w:ascii="Times New Roman" w:hAnsi="Times New Roman" w:cs="Times New Roman"/>
          <w:i/>
          <w:iCs/>
        </w:rPr>
        <w:t xml:space="preserve"> : 0</w:t>
      </w:r>
      <w:proofErr w:type="gramEnd"/>
      <w:r>
        <w:rPr>
          <w:rFonts w:ascii="Times New Roman" w:hAnsi="Times New Roman" w:cs="Times New Roman"/>
          <w:i/>
          <w:iCs/>
        </w:rPr>
        <w:t xml:space="preserve"> 532 255 46 20      </w:t>
      </w:r>
    </w:p>
    <w:p w:rsidR="00D66995" w:rsidRPr="00F16121" w:rsidRDefault="00D66995" w:rsidP="003211C7">
      <w:pPr>
        <w:jc w:val="center"/>
        <w:rPr>
          <w:rFonts w:ascii="Times New Roman" w:hAnsi="Times New Roman" w:cs="Times New Roman"/>
          <w:i/>
          <w:iCs/>
          <w:sz w:val="28"/>
          <w:szCs w:val="28"/>
        </w:rPr>
      </w:pPr>
      <w:r w:rsidRPr="00F16121">
        <w:rPr>
          <w:rFonts w:ascii="Times New Roman" w:hAnsi="Times New Roman" w:cs="Times New Roman"/>
          <w:color w:val="0000FF"/>
          <w:sz w:val="28"/>
          <w:szCs w:val="28"/>
          <w:u w:val="single"/>
        </w:rPr>
        <w:t>www.antalyasağlikspor.org /</w:t>
      </w:r>
    </w:p>
    <w:p w:rsidR="00D66995" w:rsidRPr="00F16121" w:rsidRDefault="00D66995" w:rsidP="009A3DC3">
      <w:pPr>
        <w:jc w:val="center"/>
        <w:rPr>
          <w:rFonts w:ascii="Times New Roman" w:hAnsi="Times New Roman" w:cs="Times New Roman"/>
          <w:color w:val="0000FF"/>
          <w:sz w:val="28"/>
          <w:szCs w:val="28"/>
          <w:u w:val="single"/>
        </w:rPr>
      </w:pPr>
      <w:r w:rsidRPr="00F16121">
        <w:rPr>
          <w:rFonts w:ascii="Times New Roman" w:hAnsi="Times New Roman" w:cs="Times New Roman"/>
          <w:color w:val="0000FF"/>
          <w:sz w:val="28"/>
          <w:szCs w:val="28"/>
          <w:u w:val="single"/>
        </w:rPr>
        <w:t xml:space="preserve"> https://www.facebook.com/pg/ANTALYASAGLIKSPOR.TFF.TSF.TVF/</w:t>
      </w:r>
    </w:p>
    <w:p w:rsidR="00D66995" w:rsidRPr="00F16121" w:rsidRDefault="00D66995" w:rsidP="009A3DC3">
      <w:pPr>
        <w:jc w:val="center"/>
        <w:rPr>
          <w:rFonts w:ascii="Times New Roman" w:hAnsi="Times New Roman" w:cs="Times New Roman"/>
          <w:color w:val="0000FF"/>
          <w:sz w:val="32"/>
          <w:szCs w:val="32"/>
          <w:u w:val="single"/>
        </w:rPr>
      </w:pPr>
      <w:r w:rsidRPr="00F16121">
        <w:rPr>
          <w:rFonts w:ascii="Times New Roman" w:hAnsi="Times New Roman" w:cs="Times New Roman"/>
          <w:color w:val="0000FF"/>
          <w:sz w:val="28"/>
          <w:szCs w:val="28"/>
          <w:u w:val="single"/>
        </w:rPr>
        <w:t>https://www.facebook.com/arif.oktaroglu</w:t>
      </w:r>
    </w:p>
    <w:p w:rsidR="00D66995" w:rsidRPr="00277A1C" w:rsidRDefault="00D66995">
      <w:pPr>
        <w:rPr>
          <w:rFonts w:ascii="Times New Roman" w:hAnsi="Times New Roman" w:cs="Times New Roman"/>
          <w:b/>
          <w:bCs/>
          <w:i/>
          <w:iCs/>
        </w:rPr>
      </w:pPr>
    </w:p>
    <w:sectPr w:rsidR="00D66995" w:rsidRPr="00277A1C" w:rsidSect="00DC112B">
      <w:pgSz w:w="11906" w:h="16838"/>
      <w:pgMar w:top="227" w:right="227" w:bottom="227" w:left="22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68E4"/>
    <w:multiLevelType w:val="hybridMultilevel"/>
    <w:tmpl w:val="8C6220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15:restartNumberingAfterBreak="0">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15:restartNumberingAfterBreak="0">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15:restartNumberingAfterBreak="0">
    <w:nsid w:val="19EE6978"/>
    <w:multiLevelType w:val="hybridMultilevel"/>
    <w:tmpl w:val="F468E00C"/>
    <w:lvl w:ilvl="0" w:tplc="041F000F">
      <w:start w:val="1"/>
      <w:numFmt w:val="decimal"/>
      <w:lvlText w:val="%1."/>
      <w:lvlJc w:val="left"/>
      <w:pPr>
        <w:ind w:left="1005" w:hanging="360"/>
      </w:pPr>
    </w:lvl>
    <w:lvl w:ilvl="1" w:tplc="041F0019">
      <w:start w:val="1"/>
      <w:numFmt w:val="lowerLetter"/>
      <w:lvlText w:val="%2."/>
      <w:lvlJc w:val="left"/>
      <w:pPr>
        <w:ind w:left="1725" w:hanging="360"/>
      </w:pPr>
    </w:lvl>
    <w:lvl w:ilvl="2" w:tplc="041F001B">
      <w:start w:val="1"/>
      <w:numFmt w:val="lowerRoman"/>
      <w:lvlText w:val="%3."/>
      <w:lvlJc w:val="right"/>
      <w:pPr>
        <w:ind w:left="2445" w:hanging="180"/>
      </w:pPr>
    </w:lvl>
    <w:lvl w:ilvl="3" w:tplc="041F000F">
      <w:start w:val="1"/>
      <w:numFmt w:val="decimal"/>
      <w:lvlText w:val="%4."/>
      <w:lvlJc w:val="left"/>
      <w:pPr>
        <w:ind w:left="3165" w:hanging="360"/>
      </w:pPr>
    </w:lvl>
    <w:lvl w:ilvl="4" w:tplc="041F0019">
      <w:start w:val="1"/>
      <w:numFmt w:val="lowerLetter"/>
      <w:lvlText w:val="%5."/>
      <w:lvlJc w:val="left"/>
      <w:pPr>
        <w:ind w:left="3885" w:hanging="360"/>
      </w:pPr>
    </w:lvl>
    <w:lvl w:ilvl="5" w:tplc="041F001B">
      <w:start w:val="1"/>
      <w:numFmt w:val="lowerRoman"/>
      <w:lvlText w:val="%6."/>
      <w:lvlJc w:val="right"/>
      <w:pPr>
        <w:ind w:left="4605" w:hanging="180"/>
      </w:pPr>
    </w:lvl>
    <w:lvl w:ilvl="6" w:tplc="041F000F">
      <w:start w:val="1"/>
      <w:numFmt w:val="decimal"/>
      <w:lvlText w:val="%7."/>
      <w:lvlJc w:val="left"/>
      <w:pPr>
        <w:ind w:left="5325" w:hanging="360"/>
      </w:pPr>
    </w:lvl>
    <w:lvl w:ilvl="7" w:tplc="041F0019">
      <w:start w:val="1"/>
      <w:numFmt w:val="lowerLetter"/>
      <w:lvlText w:val="%8."/>
      <w:lvlJc w:val="left"/>
      <w:pPr>
        <w:ind w:left="6045" w:hanging="360"/>
      </w:pPr>
    </w:lvl>
    <w:lvl w:ilvl="8" w:tplc="041F001B">
      <w:start w:val="1"/>
      <w:numFmt w:val="lowerRoman"/>
      <w:lvlText w:val="%9."/>
      <w:lvlJc w:val="right"/>
      <w:pPr>
        <w:ind w:left="6765" w:hanging="180"/>
      </w:pPr>
    </w:lvl>
  </w:abstractNum>
  <w:abstractNum w:abstractNumId="4" w15:restartNumberingAfterBreak="0">
    <w:nsid w:val="21FD2D99"/>
    <w:multiLevelType w:val="hybridMultilevel"/>
    <w:tmpl w:val="13700982"/>
    <w:lvl w:ilvl="0" w:tplc="0E88D88E">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5" w15:restartNumberingAfterBreak="0">
    <w:nsid w:val="22A83DC0"/>
    <w:multiLevelType w:val="hybridMultilevel"/>
    <w:tmpl w:val="6B0871E8"/>
    <w:lvl w:ilvl="0" w:tplc="041F0001">
      <w:start w:val="1"/>
      <w:numFmt w:val="bullet"/>
      <w:lvlText w:val=""/>
      <w:lvlJc w:val="left"/>
      <w:pPr>
        <w:ind w:left="1440"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15:restartNumberingAfterBreak="0">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15:restartNumberingAfterBreak="0">
    <w:nsid w:val="36180147"/>
    <w:multiLevelType w:val="hybridMultilevel"/>
    <w:tmpl w:val="4F38A5EE"/>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8" w15:restartNumberingAfterBreak="0">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15:restartNumberingAfterBreak="0">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15:restartNumberingAfterBreak="0">
    <w:nsid w:val="536C16A4"/>
    <w:multiLevelType w:val="hybridMultilevel"/>
    <w:tmpl w:val="90C0B8E2"/>
    <w:lvl w:ilvl="0" w:tplc="041F000F">
      <w:start w:val="1"/>
      <w:numFmt w:val="decimal"/>
      <w:lvlText w:val="%1."/>
      <w:lvlJc w:val="left"/>
      <w:pPr>
        <w:tabs>
          <w:tab w:val="num" w:pos="1005"/>
        </w:tabs>
        <w:ind w:left="1005" w:hanging="360"/>
      </w:pPr>
      <w:rPr>
        <w:rFonts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12" w15:restartNumberingAfterBreak="0">
    <w:nsid w:val="5E8B4851"/>
    <w:multiLevelType w:val="hybridMultilevel"/>
    <w:tmpl w:val="2E0258E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15:restartNumberingAfterBreak="0">
    <w:nsid w:val="5F2670E4"/>
    <w:multiLevelType w:val="hybridMultilevel"/>
    <w:tmpl w:val="5BF646A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15:restartNumberingAfterBreak="0">
    <w:nsid w:val="78076D85"/>
    <w:multiLevelType w:val="hybridMultilevel"/>
    <w:tmpl w:val="79DC47C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15:restartNumberingAfterBreak="0">
    <w:nsid w:val="787A3134"/>
    <w:multiLevelType w:val="hybridMultilevel"/>
    <w:tmpl w:val="CC5447E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2"/>
  </w:num>
  <w:num w:numId="7">
    <w:abstractNumId w:val="8"/>
  </w:num>
  <w:num w:numId="8">
    <w:abstractNumId w:val="1"/>
  </w:num>
  <w:num w:numId="9">
    <w:abstractNumId w:val="13"/>
  </w:num>
  <w:num w:numId="10">
    <w:abstractNumId w:val="15"/>
  </w:num>
  <w:num w:numId="11">
    <w:abstractNumId w:val="14"/>
  </w:num>
  <w:num w:numId="12">
    <w:abstractNumId w:val="0"/>
  </w:num>
  <w:num w:numId="13">
    <w:abstractNumId w:val="3"/>
  </w:num>
  <w:num w:numId="14">
    <w:abstractNumId w:val="2"/>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drawingGridHorizontalSpacing w:val="110"/>
  <w:displayHorizont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12B"/>
    <w:rsid w:val="00006AF0"/>
    <w:rsid w:val="000262F0"/>
    <w:rsid w:val="000268C3"/>
    <w:rsid w:val="000446D9"/>
    <w:rsid w:val="0013149E"/>
    <w:rsid w:val="001367B2"/>
    <w:rsid w:val="00154FB7"/>
    <w:rsid w:val="001D048A"/>
    <w:rsid w:val="0020496E"/>
    <w:rsid w:val="00271EBC"/>
    <w:rsid w:val="00277A1C"/>
    <w:rsid w:val="00282FE2"/>
    <w:rsid w:val="002D1095"/>
    <w:rsid w:val="002E3128"/>
    <w:rsid w:val="00304C81"/>
    <w:rsid w:val="0030676B"/>
    <w:rsid w:val="0031177A"/>
    <w:rsid w:val="003211C7"/>
    <w:rsid w:val="00361A91"/>
    <w:rsid w:val="003D1FB5"/>
    <w:rsid w:val="00476155"/>
    <w:rsid w:val="004D03F7"/>
    <w:rsid w:val="00522848"/>
    <w:rsid w:val="00552EA9"/>
    <w:rsid w:val="00597FEC"/>
    <w:rsid w:val="005A2824"/>
    <w:rsid w:val="006359BE"/>
    <w:rsid w:val="00646D0E"/>
    <w:rsid w:val="0065534C"/>
    <w:rsid w:val="00657F6F"/>
    <w:rsid w:val="006C7B00"/>
    <w:rsid w:val="00734D5F"/>
    <w:rsid w:val="00743CB2"/>
    <w:rsid w:val="0075189F"/>
    <w:rsid w:val="007543A6"/>
    <w:rsid w:val="00762260"/>
    <w:rsid w:val="00774CD7"/>
    <w:rsid w:val="007A46E4"/>
    <w:rsid w:val="007D43E8"/>
    <w:rsid w:val="007E273E"/>
    <w:rsid w:val="008143E5"/>
    <w:rsid w:val="00840ED5"/>
    <w:rsid w:val="00841B2D"/>
    <w:rsid w:val="00887C0F"/>
    <w:rsid w:val="00905993"/>
    <w:rsid w:val="00923D59"/>
    <w:rsid w:val="00961BF6"/>
    <w:rsid w:val="00973F57"/>
    <w:rsid w:val="00984096"/>
    <w:rsid w:val="009A3DC3"/>
    <w:rsid w:val="009C6C6C"/>
    <w:rsid w:val="00A908A1"/>
    <w:rsid w:val="00AA31D6"/>
    <w:rsid w:val="00AA3515"/>
    <w:rsid w:val="00AB56AC"/>
    <w:rsid w:val="00AD0E2E"/>
    <w:rsid w:val="00AD632C"/>
    <w:rsid w:val="00B14A93"/>
    <w:rsid w:val="00B52E0A"/>
    <w:rsid w:val="00B80BD5"/>
    <w:rsid w:val="00B86E60"/>
    <w:rsid w:val="00BB28C7"/>
    <w:rsid w:val="00BF7D97"/>
    <w:rsid w:val="00C45E52"/>
    <w:rsid w:val="00C86B5F"/>
    <w:rsid w:val="00CB4C92"/>
    <w:rsid w:val="00CE2951"/>
    <w:rsid w:val="00D10FC6"/>
    <w:rsid w:val="00D120C6"/>
    <w:rsid w:val="00D24DBF"/>
    <w:rsid w:val="00D31259"/>
    <w:rsid w:val="00D648F5"/>
    <w:rsid w:val="00D66995"/>
    <w:rsid w:val="00DB2A2D"/>
    <w:rsid w:val="00DC112B"/>
    <w:rsid w:val="00DC3C62"/>
    <w:rsid w:val="00E21DCF"/>
    <w:rsid w:val="00E47F8A"/>
    <w:rsid w:val="00E859A3"/>
    <w:rsid w:val="00ED34F7"/>
    <w:rsid w:val="00F16121"/>
    <w:rsid w:val="00F23E21"/>
    <w:rsid w:val="00F42B2B"/>
    <w:rsid w:val="00F94D37"/>
    <w:rsid w:val="00FA2A75"/>
    <w:rsid w:val="00FD73B1"/>
    <w:rsid w:val="00FE6FB3"/>
    <w:rsid w:val="00FF5C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B55C52"/>
  <w15:docId w15:val="{8F5FF309-A34F-4D66-BFA0-F655D21D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3E8"/>
    <w:pPr>
      <w:spacing w:after="200" w:line="276" w:lineRule="auto"/>
    </w:pPr>
    <w:rPr>
      <w:rFonts w:cs="Calibr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DC112B"/>
    <w:pPr>
      <w:ind w:left="720"/>
    </w:pPr>
  </w:style>
  <w:style w:type="character" w:styleId="Kpr">
    <w:name w:val="Hyperlink"/>
    <w:uiPriority w:val="99"/>
    <w:rsid w:val="006C7B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sm.gov.tr" TargetMode="External"/><Relationship Id="rId5" Type="http://schemas.openxmlformats.org/officeDocument/2006/relationships/hyperlink" Target="mailto:arif.oktaroglu@gma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1631</Words>
  <Characters>9298</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XP</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XP2012</dc:creator>
  <cp:keywords/>
  <dc:description/>
  <cp:lastModifiedBy>Arif OKTAROĞLU</cp:lastModifiedBy>
  <cp:revision>5</cp:revision>
  <dcterms:created xsi:type="dcterms:W3CDTF">2022-10-19T12:03:00Z</dcterms:created>
  <dcterms:modified xsi:type="dcterms:W3CDTF">2022-10-19T12:17:00Z</dcterms:modified>
</cp:coreProperties>
</file>