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CFF" w:rsidRPr="002A08DC" w:rsidRDefault="00337155" w:rsidP="00544D2C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w:drawing>
          <wp:inline distT="0" distB="0" distL="0" distR="0">
            <wp:extent cx="1285875" cy="1000125"/>
            <wp:effectExtent l="0" t="0" r="9525" b="9525"/>
            <wp:docPr id="17" name="Resim 17" descr="saÄlÄ±k bakanlÄ±ÄÄ± logo ile ilgili gÃ¶rsel sonuc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saÄlÄ±k bakanlÄ±ÄÄ± logo ile ilgili gÃ¶rsel sonuc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6CF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</w:t>
      </w:r>
      <w:r w:rsidR="00066CFF">
        <w:rPr>
          <w:rFonts w:ascii="Times New Roman" w:hAnsi="Times New Roman" w:cs="Times New Roman"/>
          <w:b/>
          <w:bCs/>
          <w:color w:val="000000"/>
          <w:sz w:val="28"/>
          <w:szCs w:val="28"/>
        </w:rPr>
        <w:t>ANTALYA SAĞLIK</w:t>
      </w:r>
      <w:r w:rsidR="00066CFF" w:rsidRPr="00544D2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MÜDÜRLÜĞÜ</w:t>
      </w:r>
    </w:p>
    <w:p w:rsidR="00066CFF" w:rsidRPr="00B475D2" w:rsidRDefault="00066CFF" w:rsidP="009047F3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</w:t>
      </w:r>
      <w:r w:rsidR="001A04D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b/>
          <w:bCs/>
          <w:color w:val="000000"/>
        </w:rPr>
        <w:t>“Spora Davet, Sağlığa Evet</w:t>
      </w:r>
      <w:r w:rsidRPr="00B475D2">
        <w:rPr>
          <w:rFonts w:ascii="Times New Roman" w:hAnsi="Times New Roman" w:cs="Times New Roman"/>
          <w:b/>
          <w:bCs/>
          <w:color w:val="000000"/>
        </w:rPr>
        <w:t>”</w:t>
      </w:r>
      <w:r>
        <w:rPr>
          <w:rFonts w:ascii="Times New Roman" w:hAnsi="Times New Roman" w:cs="Times New Roman"/>
          <w:b/>
          <w:bCs/>
          <w:color w:val="000000"/>
        </w:rPr>
        <w:t xml:space="preserve">                     </w:t>
      </w:r>
    </w:p>
    <w:p w:rsidR="00066CFF" w:rsidRPr="00DA4534" w:rsidRDefault="00066CFF" w:rsidP="009A2C92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color w:val="000000"/>
        </w:rPr>
      </w:pPr>
      <w:r w:rsidRPr="00DA4534">
        <w:rPr>
          <w:rFonts w:ascii="Times New Roman" w:hAnsi="Times New Roman" w:cs="Times New Roman"/>
          <w:b/>
          <w:bCs/>
          <w:color w:val="000000"/>
        </w:rPr>
        <w:t xml:space="preserve">    </w:t>
      </w:r>
      <w:r w:rsidR="001A04D7">
        <w:rPr>
          <w:rFonts w:ascii="Times New Roman" w:hAnsi="Times New Roman" w:cs="Times New Roman"/>
          <w:b/>
          <w:bCs/>
          <w:color w:val="000000"/>
        </w:rPr>
        <w:t xml:space="preserve">                            5</w:t>
      </w:r>
      <w:r w:rsidRPr="00DA4534">
        <w:rPr>
          <w:rFonts w:ascii="Times New Roman" w:hAnsi="Times New Roman" w:cs="Times New Roman"/>
          <w:b/>
          <w:bCs/>
          <w:color w:val="000000"/>
        </w:rPr>
        <w:t>. GELENEKSEL VOLEYBOL TURNUVASI TURNUVA YÖNETMELİĞİ</w:t>
      </w:r>
    </w:p>
    <w:p w:rsidR="00066CFF" w:rsidRPr="00F3506D" w:rsidRDefault="00066CFF" w:rsidP="00DA4534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                              </w:t>
      </w:r>
      <w:r w:rsidR="001A04D7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                                            </w:t>
      </w: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</w:t>
      </w: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t xml:space="preserve">  1-KATILACAK TAKIMLAR:</w:t>
      </w:r>
    </w:p>
    <w:p w:rsidR="00066CFF" w:rsidRPr="00F3506D" w:rsidRDefault="00066CFF" w:rsidP="002237F9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İl Sağlık Müdürlüğü ve İl Sağlık Müdürlüğüne bağlı Kamu Sağlık Kurumları ile Özel Sağlık Kurumları </w:t>
      </w:r>
    </w:p>
    <w:p w:rsidR="00066CFF" w:rsidRPr="00F3506D" w:rsidRDefault="00066CFF" w:rsidP="002237F9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Akdeniz Üniversitesi Tıp Fakültesi </w:t>
      </w:r>
      <w:r w:rsidRPr="00F3506D">
        <w:rPr>
          <w:rFonts w:ascii="Times New Roman" w:hAnsi="Times New Roman" w:cs="Times New Roman"/>
          <w:i/>
          <w:iCs/>
          <w:sz w:val="20"/>
          <w:szCs w:val="20"/>
          <w:u w:val="single"/>
        </w:rPr>
        <w:t>(Hastane Personeli dışında Akdeniz Üniversitesine bağlı personeller</w:t>
      </w:r>
      <w:r w:rsidRPr="00F3506D">
        <w:rPr>
          <w:rFonts w:ascii="Times New Roman" w:hAnsi="Times New Roman" w:cs="Times New Roman"/>
          <w:sz w:val="20"/>
          <w:szCs w:val="20"/>
        </w:rPr>
        <w:t xml:space="preserve"> </w:t>
      </w:r>
      <w:r w:rsidRPr="00F3506D">
        <w:rPr>
          <w:rFonts w:ascii="Times New Roman" w:hAnsi="Times New Roman" w:cs="Times New Roman"/>
          <w:i/>
          <w:iCs/>
          <w:sz w:val="20"/>
          <w:szCs w:val="20"/>
          <w:u w:val="single"/>
        </w:rPr>
        <w:t>turnuvada sporcu olarak oynayamazlar.)</w:t>
      </w:r>
    </w:p>
    <w:p w:rsidR="00066CFF" w:rsidRPr="00F3506D" w:rsidRDefault="00066CFF" w:rsidP="002237F9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Sosyal Güvenlik İl Müdürlüğü </w:t>
      </w:r>
    </w:p>
    <w:p w:rsidR="00066CFF" w:rsidRPr="00F3506D" w:rsidRDefault="00066CFF" w:rsidP="002237F9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Milli Eğitim Müdürlüğü</w:t>
      </w:r>
    </w:p>
    <w:p w:rsidR="00066CFF" w:rsidRPr="00F3506D" w:rsidRDefault="00066CFF" w:rsidP="002237F9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Antalya Eczacılar Odası </w:t>
      </w:r>
    </w:p>
    <w:p w:rsidR="00066CFF" w:rsidRPr="00F3506D" w:rsidRDefault="00066CFF" w:rsidP="002237F9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Tabipler Odası</w:t>
      </w:r>
    </w:p>
    <w:p w:rsidR="00066CFF" w:rsidRPr="00F3506D" w:rsidRDefault="00066CFF" w:rsidP="002237F9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Kızılay Kan Merkezi</w:t>
      </w:r>
    </w:p>
    <w:p w:rsidR="00066CFF" w:rsidRPr="00F3506D" w:rsidRDefault="00066CFF" w:rsidP="002237F9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Diş Tabipleri Odası</w:t>
      </w:r>
    </w:p>
    <w:p w:rsidR="00066CFF" w:rsidRPr="00F3506D" w:rsidRDefault="00066CFF" w:rsidP="007D2993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Antalya Akdeniz </w:t>
      </w:r>
      <w:proofErr w:type="spellStart"/>
      <w:r w:rsidRPr="00F3506D">
        <w:rPr>
          <w:rFonts w:ascii="Times New Roman" w:hAnsi="Times New Roman" w:cs="Times New Roman"/>
          <w:sz w:val="20"/>
          <w:szCs w:val="20"/>
        </w:rPr>
        <w:t>Medikalcılar</w:t>
      </w:r>
      <w:proofErr w:type="spellEnd"/>
      <w:r w:rsidRPr="00F3506D">
        <w:rPr>
          <w:rFonts w:ascii="Times New Roman" w:hAnsi="Times New Roman" w:cs="Times New Roman"/>
          <w:sz w:val="20"/>
          <w:szCs w:val="20"/>
        </w:rPr>
        <w:t xml:space="preserve"> Odası (Sağlık Bakanlığı Tıbbi Cihaz Yönetmeliğine göre Sertifikaları Sağlık Bakanlığınca onaylanmış belgelere sahip olan Personeller oynayabilirler.) </w:t>
      </w:r>
    </w:p>
    <w:p w:rsidR="00066CFF" w:rsidRPr="00F3506D" w:rsidRDefault="001A04D7" w:rsidP="007D2993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Yukarıda</w:t>
      </w:r>
      <w:r w:rsidR="00066CFF" w:rsidRPr="00F3506D">
        <w:rPr>
          <w:rFonts w:ascii="Times New Roman" w:hAnsi="Times New Roman" w:cs="Times New Roman"/>
          <w:sz w:val="20"/>
          <w:szCs w:val="20"/>
        </w:rPr>
        <w:t>ki Kurumlar Erkek ve Bayan Takımları kurarak Turnuvaya katılabileceklerdir.</w:t>
      </w:r>
    </w:p>
    <w:p w:rsidR="00066CFF" w:rsidRPr="00F3506D" w:rsidRDefault="00066CFF" w:rsidP="007D2993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Antalya Valiliğimize bağlı tüm Kurumlar (Bayanları spora teşvik etmek amacıyla) Bayan Takımları kurarak Turnuvaya katılabileceklerdir.</w:t>
      </w:r>
    </w:p>
    <w:p w:rsidR="00066CFF" w:rsidRPr="00F3506D" w:rsidRDefault="00066CFF" w:rsidP="00B475D2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</w:pP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t>2-OYUNCULAR:</w:t>
      </w:r>
    </w:p>
    <w:p w:rsidR="00066CFF" w:rsidRPr="00F3506D" w:rsidRDefault="00066CFF" w:rsidP="00B475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Takımlar Listeleri en fazla 12 (</w:t>
      </w:r>
      <w:proofErr w:type="spellStart"/>
      <w:r w:rsidRPr="00F3506D">
        <w:rPr>
          <w:rFonts w:ascii="Times New Roman" w:hAnsi="Times New Roman" w:cs="Times New Roman"/>
          <w:sz w:val="20"/>
          <w:szCs w:val="20"/>
        </w:rPr>
        <w:t>Oniki</w:t>
      </w:r>
      <w:proofErr w:type="spellEnd"/>
      <w:r w:rsidRPr="00F3506D">
        <w:rPr>
          <w:rFonts w:ascii="Times New Roman" w:hAnsi="Times New Roman" w:cs="Times New Roman"/>
          <w:sz w:val="20"/>
          <w:szCs w:val="20"/>
        </w:rPr>
        <w:t>) Oyuncudan oluşacaktır.</w:t>
      </w:r>
    </w:p>
    <w:p w:rsidR="00066CFF" w:rsidRPr="00F3506D" w:rsidRDefault="00066CFF" w:rsidP="00B475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A</w:t>
      </w:r>
      <w:r w:rsidR="001A04D7">
        <w:rPr>
          <w:rFonts w:ascii="Times New Roman" w:hAnsi="Times New Roman" w:cs="Times New Roman"/>
          <w:sz w:val="20"/>
          <w:szCs w:val="20"/>
        </w:rPr>
        <w:t>ntalya Sağlık Müdürlüğü “</w:t>
      </w:r>
      <w:proofErr w:type="gramStart"/>
      <w:r w:rsidR="001A04D7">
        <w:rPr>
          <w:rFonts w:ascii="Times New Roman" w:hAnsi="Times New Roman" w:cs="Times New Roman"/>
          <w:sz w:val="20"/>
          <w:szCs w:val="20"/>
        </w:rPr>
        <w:t>……..</w:t>
      </w:r>
      <w:proofErr w:type="gramEnd"/>
      <w:r w:rsidR="001A04D7">
        <w:rPr>
          <w:rFonts w:ascii="Times New Roman" w:hAnsi="Times New Roman" w:cs="Times New Roman"/>
          <w:sz w:val="20"/>
          <w:szCs w:val="20"/>
        </w:rPr>
        <w:t>” 5</w:t>
      </w:r>
      <w:r w:rsidRPr="00F3506D">
        <w:rPr>
          <w:rFonts w:ascii="Times New Roman" w:hAnsi="Times New Roman" w:cs="Times New Roman"/>
          <w:sz w:val="20"/>
          <w:szCs w:val="20"/>
        </w:rPr>
        <w:t>.Geleneksel Voleybol Turnuvasında oynayacak oyuncular; Kurumlarda görev yapan kadrolu personellerden ve sağlık hizmetleri personellerinden oluşacaktır.</w:t>
      </w:r>
    </w:p>
    <w:p w:rsidR="00066CFF" w:rsidRPr="00F3506D" w:rsidRDefault="00066CFF" w:rsidP="00B475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Kurumlar da Personel Hizmet alımı ile çalışan şirket personelleri 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 xml:space="preserve">Söz konusu personeller en az </w:t>
      </w:r>
      <w:r w:rsidRPr="00F3506D">
        <w:rPr>
          <w:rFonts w:ascii="Times New Roman" w:hAnsi="Times New Roman" w:cs="Times New Roman"/>
          <w:sz w:val="20"/>
          <w:szCs w:val="20"/>
          <w:u w:val="single"/>
        </w:rPr>
        <w:t>6(Altı)</w:t>
      </w:r>
      <w:r w:rsidRPr="00F3506D">
        <w:rPr>
          <w:rFonts w:ascii="Times New Roman" w:hAnsi="Times New Roman" w:cs="Times New Roman"/>
          <w:sz w:val="20"/>
          <w:szCs w:val="20"/>
        </w:rPr>
        <w:t xml:space="preserve"> ay çalışmış olduğunu belgelemek şartıyla oynayabileceklerdir. </w:t>
      </w:r>
      <w:r w:rsidRPr="00F3506D">
        <w:rPr>
          <w:rFonts w:ascii="Times New Roman" w:hAnsi="Times New Roman" w:cs="Times New Roman"/>
          <w:sz w:val="20"/>
          <w:szCs w:val="20"/>
          <w:u w:val="single"/>
        </w:rPr>
        <w:t>Tıbbi Cihaz,</w:t>
      </w:r>
      <w:r w:rsidRPr="00F3506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3506D">
        <w:rPr>
          <w:rFonts w:ascii="Times New Roman" w:hAnsi="Times New Roman" w:cs="Times New Roman"/>
          <w:sz w:val="20"/>
          <w:szCs w:val="20"/>
          <w:u w:val="single"/>
        </w:rPr>
        <w:t>Laboratuar</w:t>
      </w:r>
      <w:proofErr w:type="spellEnd"/>
      <w:r w:rsidRPr="00F3506D">
        <w:rPr>
          <w:rFonts w:ascii="Times New Roman" w:hAnsi="Times New Roman" w:cs="Times New Roman"/>
          <w:sz w:val="20"/>
          <w:szCs w:val="20"/>
          <w:u w:val="single"/>
        </w:rPr>
        <w:t xml:space="preserve"> cihazları, Röntgen cihazları, Kantin, Yemek, ilaç firmaları vb. hizmet alımlarında görev yapan personeller turnuvada sporcu olarak oynayamazlar.</w:t>
      </w:r>
      <w:r w:rsidRPr="00F3506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66CFF" w:rsidRPr="00F3506D" w:rsidRDefault="00066CFF" w:rsidP="00B475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Kamu ve Özel Hastanelerde sigortası hastanelerce karşılanan </w:t>
      </w:r>
      <w:proofErr w:type="spellStart"/>
      <w:r w:rsidRPr="00F3506D">
        <w:rPr>
          <w:rFonts w:ascii="Times New Roman" w:hAnsi="Times New Roman" w:cs="Times New Roman"/>
          <w:sz w:val="20"/>
          <w:szCs w:val="20"/>
        </w:rPr>
        <w:t>stajer</w:t>
      </w:r>
      <w:proofErr w:type="spellEnd"/>
      <w:r w:rsidRPr="00F3506D">
        <w:rPr>
          <w:rFonts w:ascii="Times New Roman" w:hAnsi="Times New Roman" w:cs="Times New Roman"/>
          <w:sz w:val="20"/>
          <w:szCs w:val="20"/>
        </w:rPr>
        <w:t xml:space="preserve"> öğrenciler turnuvada oynayabilecektir. </w:t>
      </w:r>
      <w:r w:rsidRPr="00F3506D">
        <w:rPr>
          <w:rFonts w:ascii="Times New Roman" w:hAnsi="Times New Roman" w:cs="Times New Roman"/>
          <w:sz w:val="20"/>
          <w:szCs w:val="20"/>
          <w:u w:val="single"/>
        </w:rPr>
        <w:t xml:space="preserve">(Takımlar 12 kişilik kadrolarında en fazla </w:t>
      </w:r>
      <w:proofErr w:type="gramStart"/>
      <w:r w:rsidRPr="00F3506D">
        <w:rPr>
          <w:rFonts w:ascii="Times New Roman" w:hAnsi="Times New Roman" w:cs="Times New Roman"/>
          <w:sz w:val="20"/>
          <w:szCs w:val="20"/>
          <w:u w:val="single"/>
        </w:rPr>
        <w:t>3  öğrenci</w:t>
      </w:r>
      <w:proofErr w:type="gramEnd"/>
      <w:r w:rsidRPr="00F3506D">
        <w:rPr>
          <w:rFonts w:ascii="Times New Roman" w:hAnsi="Times New Roman" w:cs="Times New Roman"/>
          <w:sz w:val="20"/>
          <w:szCs w:val="20"/>
          <w:u w:val="single"/>
        </w:rPr>
        <w:t xml:space="preserve"> bulundurabileceklerdir.)</w:t>
      </w:r>
    </w:p>
    <w:p w:rsidR="00066CFF" w:rsidRPr="00F3506D" w:rsidRDefault="00066CFF" w:rsidP="00B475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Turnuvaya katılacak oyuncular yalnızca 1(Bir) takım adına mücadele verebilecektir.</w:t>
      </w:r>
    </w:p>
    <w:p w:rsidR="00066CFF" w:rsidRPr="00F3506D" w:rsidRDefault="00066CFF" w:rsidP="00B475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Erkekler Ligi takımlarında takımlar istediği sayıda bayan oyuncu oynatabilecektir.</w:t>
      </w:r>
    </w:p>
    <w:p w:rsidR="00066CFF" w:rsidRPr="00F3506D" w:rsidRDefault="00066CFF" w:rsidP="00B475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Bayanlar Ligi takımlarında sadece bayan sporcular oynayacaktır.</w:t>
      </w:r>
    </w:p>
    <w:p w:rsidR="00066CFF" w:rsidRPr="00F3506D" w:rsidRDefault="00066CFF" w:rsidP="00B475D2">
      <w:pPr>
        <w:spacing w:before="100" w:beforeAutospacing="1" w:after="100" w:afterAutospacing="1" w:line="240" w:lineRule="auto"/>
        <w:ind w:left="720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</w:pP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t>3-TURNUVA İLE İLGİLİ OYUNCU BELGELERİ:</w:t>
      </w:r>
    </w:p>
    <w:p w:rsidR="00066CFF" w:rsidRPr="00F3506D" w:rsidRDefault="00066CFF" w:rsidP="00381E2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Nüfus Cüzdanı Fotokopisi</w:t>
      </w:r>
    </w:p>
    <w:p w:rsidR="00066CFF" w:rsidRPr="00F3506D" w:rsidRDefault="00066CFF" w:rsidP="00B475D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1 Adet Fotoğraf</w:t>
      </w:r>
    </w:p>
    <w:p w:rsidR="00066CFF" w:rsidRPr="00F3506D" w:rsidRDefault="00066CFF" w:rsidP="00B475D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Sağlık Raporu</w:t>
      </w:r>
    </w:p>
    <w:p w:rsidR="00066CFF" w:rsidRPr="00F3506D" w:rsidRDefault="00066CFF" w:rsidP="00F740B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Kurum Personel Belgesi</w:t>
      </w:r>
    </w:p>
    <w:p w:rsidR="00066CFF" w:rsidRPr="00F3506D" w:rsidRDefault="00066CFF" w:rsidP="00A15D7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</w:pP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t>4-OYUN KURALLARI: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Turnuva “Voleybo</w:t>
      </w:r>
      <w:r w:rsidR="007A1D05">
        <w:rPr>
          <w:rFonts w:ascii="Times New Roman" w:hAnsi="Times New Roman" w:cs="Times New Roman"/>
          <w:sz w:val="20"/>
          <w:szCs w:val="20"/>
        </w:rPr>
        <w:t>l Müsabaka Yönetmeliği “uluslar</w:t>
      </w:r>
      <w:r w:rsidRPr="00F3506D">
        <w:rPr>
          <w:rFonts w:ascii="Times New Roman" w:hAnsi="Times New Roman" w:cs="Times New Roman"/>
          <w:sz w:val="20"/>
          <w:szCs w:val="20"/>
        </w:rPr>
        <w:t xml:space="preserve">arası oyun kuralları ve kendi özel yönetmeliği esaslarına uygun olarak oynanacaktır. 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Takımlar 6 kişiden oluşur. En az 2(iki) en fazla 6(Altı) yedek oyuncu bulundurabilecektir.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Müsabakalar 2(İki) set üzerinden oynanacaktır. 2 Seti alan Takım Müsabakayı kazanacaktır.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Bir set az sayı farkla 25 sayıya ulaşan takım tarafından kazanılır.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Sayılarda 24-24 eşitlik olması halinde oyun 2 sayı farka ulaşana kadar (26/24-27/25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>) devam eder.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Müsabaka uzatmaya giderse 15 Sayı üzerinden oynanacaktır. 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Müsabakaya saatinde gelmeyen takım en fazla 15 dakika beklenecektir. Bu zaman zarfında sahaya çıkamayan takım hükmen yenik ilan edilir. 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Her takım müsabaka saatinde spor kıyafetlerini giymiş olarak hazır bulunacaktır.</w:t>
      </w:r>
    </w:p>
    <w:p w:rsidR="00066CFF" w:rsidRPr="00F3506D" w:rsidRDefault="00066CFF" w:rsidP="00A15D74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Turnuvaya katılan takımların 2 tane sorumlusu 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yada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 xml:space="preserve"> antrenörü olacaktır. Takım sorumlusu olmayan kişiler ve sporcular takımın kulübesinde bulunmayacaklardır. Takım Sorumlusu 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yada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 xml:space="preserve"> Antrenöre Kart çıkarılacaktır. 1 Antrenör veya 1 Takım Sorumlusu En fazla 1 erkek ve 1 bayan takımı adına kart çıkarabilecektir.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Hakem kararlarına itiraz edilmemesi, rakip oyuncularla turnuva boyunca hiçbir süratle tartışılmaması ve müsabaka boyunca sporcuların kurallar çerçevesinde hareket etmeleri gerekmektedir.</w:t>
      </w:r>
    </w:p>
    <w:p w:rsidR="00066CFF" w:rsidRPr="00F3506D" w:rsidRDefault="00066CFF" w:rsidP="00337155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</w:pPr>
    </w:p>
    <w:p w:rsidR="00066CFF" w:rsidRPr="00F3506D" w:rsidRDefault="00066CFF" w:rsidP="00A15D74">
      <w:pPr>
        <w:spacing w:before="100" w:beforeAutospacing="1" w:after="100" w:afterAutospacing="1" w:line="240" w:lineRule="auto"/>
        <w:ind w:left="360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t>5-OYUNCULARIN TECHİZATI: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Oyuncular müsabaka esnasında birbirlerine tehlikeli olabilecek saat, yüzük, künye... Vs. gibi şeyler takamazlar. 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Oyuncular müsabakalarda spor ayakkabı giyecektir. 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sz w:val="20"/>
          <w:szCs w:val="20"/>
        </w:rPr>
        <w:t xml:space="preserve"> </w:t>
      </w:r>
      <w:r w:rsidRPr="00F3506D">
        <w:rPr>
          <w:rFonts w:ascii="Times New Roman" w:hAnsi="Times New Roman" w:cs="Times New Roman"/>
          <w:sz w:val="20"/>
          <w:szCs w:val="20"/>
        </w:rPr>
        <w:t>Her takım tek tip forma, şort, tozluk ile müsabakaya çıkacaktır.</w:t>
      </w:r>
    </w:p>
    <w:p w:rsidR="00066CFF" w:rsidRPr="00F3506D" w:rsidRDefault="00066CFF" w:rsidP="00B475D2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</w:pP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t>6-CEZAİ MADDELER:</w:t>
      </w:r>
    </w:p>
    <w:p w:rsidR="00066CFF" w:rsidRPr="00F3506D" w:rsidRDefault="00066CFF" w:rsidP="00B475D2">
      <w:pPr>
        <w:pStyle w:val="ListeParagraf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Bu yönetmelikte belirtilmeyen hususlar meydana gelirse tertip komitesince karara bağlanır. </w:t>
      </w:r>
    </w:p>
    <w:p w:rsidR="00066CFF" w:rsidRPr="00F3506D" w:rsidRDefault="00066CFF" w:rsidP="00B475D2">
      <w:pPr>
        <w:pStyle w:val="ListeParagraf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Tertip komitesinin vereceği kararlara itiraz edilemez. </w:t>
      </w:r>
    </w:p>
    <w:p w:rsidR="00066CFF" w:rsidRPr="00F3506D" w:rsidRDefault="00066CFF" w:rsidP="00B475D2">
      <w:pPr>
        <w:pStyle w:val="ListeParagraf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Üst üste olmasa dahi iki müsabakaya çıkmayan takımlar turnuvadan ihraç edilir. </w:t>
      </w:r>
    </w:p>
    <w:p w:rsidR="00066CFF" w:rsidRPr="00F3506D" w:rsidRDefault="00066CFF" w:rsidP="00B475D2">
      <w:pPr>
        <w:pStyle w:val="ListeParagraf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Bir takım oyun esnasında sahadan çekilirse hükmen mağlup ilan 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edilir .</w:t>
      </w:r>
      <w:proofErr w:type="gramEnd"/>
    </w:p>
    <w:p w:rsidR="00066CFF" w:rsidRPr="00F3506D" w:rsidRDefault="00066CFF" w:rsidP="00A15D74">
      <w:pPr>
        <w:pStyle w:val="ListeParagraf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Turnuvadan her ne sebeple olursa olsun ihraç edilen takımın verdiği ücret kesinlikle iade edilmez.                                     </w:t>
      </w:r>
    </w:p>
    <w:p w:rsidR="00066CFF" w:rsidRPr="00F3506D" w:rsidRDefault="00066CFF" w:rsidP="00A15D74">
      <w:pPr>
        <w:pStyle w:val="ListeParagraf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Hakemin kararı ve raporu hiçbir şekilde değiştirilemez. 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Hakem kararlarına kesinlikle itiraz edilemez.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Müsabaka öncesinde karşı takımın listesine itiraz eden takım listede yazılı oyuncunun hakem nezaretinde ve Tertip Komitesi tarafından hüviyet kontrolü yapabilir. 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Yapılacak her türlü itirazlar müsabaka başlamadan önce ve yazılı olarak tertip komitesine verilecektir. 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Her takım seyircisinin yapacağı spor ahlakına uymayan hareketlerden sorumludur. İkazlara rağmen sözle ve fiili olarak tecavüzlerini sürdüren seyircinin takımı turnuvadan ihraç edilir. Takımların seyircileri tesis 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dahilinde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 xml:space="preserve"> maytap, havai fişek gibi yanıcı maddeleri yanlarında getirip kullanmazlar, kullandıkları taktirde olabilecek zarar ve ziyanı ödemekle o takım yükümlüdür.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Müsabaka esnasında veya müsabaka sonrası birbirleri ile kavga eden ve küfür ve ahlaksız hareketlerde bulunan takımlar turnuvadan ihraç edilir.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Seyirci saha içindeki rakip oyunculara ve hakeme sözle de olsa müdahale edemez. Hakemin ikazlarına rağmen devam ederse o seyircinin takımı turnuvadan ihraç edilir.</w:t>
      </w:r>
    </w:p>
    <w:p w:rsidR="00066CFF" w:rsidRPr="00F3506D" w:rsidRDefault="00066CFF" w:rsidP="00F3506D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066CFF" w:rsidRPr="00F3506D" w:rsidRDefault="00066CFF" w:rsidP="00B475D2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t>7-DEĞERLENDİRME: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Turnuvada oynayacak sporcuların doktor kontrolü kendi takımları tarafından yaptırılacaktır. 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Turnuva sonunda Şampiyon olan Takıma Şampiyonluk kupası,  2 ve 3. olan takımlara 2. ve 3.’lük kupası verilecektir.  Ayrıca en centilmen oyuncu, en centilmen 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takım,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 xml:space="preserve"> ve Turnuvaya katılan tüm takımlara Turnuva anısına Plaket verilecektir.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Antalya Sağlık</w:t>
      </w:r>
      <w:r w:rsidRPr="00F3506D">
        <w:rPr>
          <w:rFonts w:ascii="Times New Roman" w:hAnsi="Times New Roman" w:cs="Times New Roman"/>
          <w:sz w:val="20"/>
          <w:szCs w:val="20"/>
        </w:rPr>
        <w:t xml:space="preserve"> Müdürlüğü “Sağlık için Filede buluşalım” Antalya Sağlık Çalışanları Voleybol Turnuvası’nın Sağlık çalışanlarına yakışır şekilde geçmesi, bu organizasyonun centilmenlik kuralları 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dahilinde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 xml:space="preserve"> başlayıp katılım kuralları dahilinde centilmence sonuçlandırılması, bir aile olan Sağlık çalışanlarının tanıştırılıp kaynaştırılması ana hedefimiz olan,  Turnuva boyunca TERTİP KOMİTESİ olarak Katılan tüm Takımlarımıza başarılar dileriz. 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Yukarıda belirtilen maddelerden oluşan bu</w:t>
      </w:r>
      <w:r>
        <w:rPr>
          <w:rFonts w:ascii="Times New Roman" w:hAnsi="Times New Roman" w:cs="Times New Roman"/>
          <w:sz w:val="20"/>
          <w:szCs w:val="20"/>
        </w:rPr>
        <w:t xml:space="preserve"> Yönetmelik Antalya Sağlık</w:t>
      </w:r>
      <w:r w:rsidRPr="00F3506D">
        <w:rPr>
          <w:rFonts w:ascii="Times New Roman" w:hAnsi="Times New Roman" w:cs="Times New Roman"/>
          <w:sz w:val="20"/>
          <w:szCs w:val="20"/>
        </w:rPr>
        <w:t xml:space="preserve"> Müdürlüğü “Sağlık için Filede Buluşalım” Antalya Sağlık Çalışanları Voleybol Turnuvası müsabakalarının daha sağlıklı yürütülmesi amacıyla düzenlenmiştir. 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Turnuvaya katılan takımlar tarafından okunmuş ve kabul edilmiş sayılır. </w:t>
      </w:r>
    </w:p>
    <w:p w:rsidR="00066CFF" w:rsidRPr="00F3506D" w:rsidRDefault="00066CFF" w:rsidP="00B475D2">
      <w:pPr>
        <w:pStyle w:val="ListeParagraf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066CFF" w:rsidRPr="00F3506D" w:rsidRDefault="00066CFF" w:rsidP="00B475D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</w:pP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t>8-MÜRACAAT:</w:t>
      </w:r>
    </w:p>
    <w:p w:rsidR="00066CFF" w:rsidRPr="00F3506D" w:rsidRDefault="00066CFF" w:rsidP="00B475D2">
      <w:pPr>
        <w:pStyle w:val="ListeParagraf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Antalya Sağlık</w:t>
      </w:r>
      <w:r w:rsidRPr="00F3506D">
        <w:rPr>
          <w:rFonts w:ascii="Times New Roman" w:hAnsi="Times New Roman" w:cs="Times New Roman"/>
          <w:sz w:val="20"/>
          <w:szCs w:val="20"/>
        </w:rPr>
        <w:t xml:space="preserve"> Müdürlüğü “Sağlık için Filede Buluşalım” Antalya Sağlık Çalışanları </w:t>
      </w:r>
      <w:r w:rsidR="00D46A7B">
        <w:rPr>
          <w:rFonts w:ascii="Times New Roman" w:hAnsi="Times New Roman" w:cs="Times New Roman"/>
          <w:sz w:val="20"/>
          <w:szCs w:val="20"/>
        </w:rPr>
        <w:t>Voleybol Turnuvasına müracaat 05</w:t>
      </w:r>
      <w:r w:rsidR="00337155">
        <w:rPr>
          <w:rFonts w:ascii="Times New Roman" w:hAnsi="Times New Roman" w:cs="Times New Roman"/>
          <w:sz w:val="20"/>
          <w:szCs w:val="20"/>
        </w:rPr>
        <w:t>.Nisan.2019</w:t>
      </w:r>
      <w:r w:rsidRPr="00F3506D">
        <w:rPr>
          <w:rFonts w:ascii="Times New Roman" w:hAnsi="Times New Roman" w:cs="Times New Roman"/>
          <w:sz w:val="20"/>
          <w:szCs w:val="20"/>
        </w:rPr>
        <w:t xml:space="preserve"> tarihi Saat 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15:00’e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 xml:space="preserve"> kadar yapılabilecektir. </w:t>
      </w:r>
    </w:p>
    <w:p w:rsidR="00066CFF" w:rsidRPr="00F3506D" w:rsidRDefault="00066CFF" w:rsidP="00B475D2">
      <w:pPr>
        <w:pStyle w:val="ListeParagraf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Antalya Sağlık</w:t>
      </w:r>
      <w:r w:rsidRPr="00F3506D">
        <w:rPr>
          <w:rFonts w:ascii="Times New Roman" w:hAnsi="Times New Roman" w:cs="Times New Roman"/>
          <w:sz w:val="20"/>
          <w:szCs w:val="20"/>
        </w:rPr>
        <w:t xml:space="preserve"> Müdürlüğü “Sağlık için sporu seçin” Antalya Sağlık Çalışanları Voleybol Turnuvasına k</w:t>
      </w:r>
      <w:r w:rsidR="00AF6691">
        <w:rPr>
          <w:rFonts w:ascii="Times New Roman" w:hAnsi="Times New Roman" w:cs="Times New Roman"/>
          <w:sz w:val="20"/>
          <w:szCs w:val="20"/>
        </w:rPr>
        <w:t>atılacak Takıml</w:t>
      </w:r>
      <w:r w:rsidR="00D46A7B">
        <w:rPr>
          <w:rFonts w:ascii="Times New Roman" w:hAnsi="Times New Roman" w:cs="Times New Roman"/>
          <w:sz w:val="20"/>
          <w:szCs w:val="20"/>
        </w:rPr>
        <w:t>ar Belgelerini 08.Nisan.2019</w:t>
      </w:r>
      <w:r w:rsidRPr="00F3506D">
        <w:rPr>
          <w:rFonts w:ascii="Times New Roman" w:hAnsi="Times New Roman" w:cs="Times New Roman"/>
          <w:sz w:val="20"/>
          <w:szCs w:val="20"/>
        </w:rPr>
        <w:t xml:space="preserve"> tarihine kadar tamamlayıp Tertip Komitesine teslim edeceklerdir.</w:t>
      </w:r>
    </w:p>
    <w:p w:rsidR="00066CFF" w:rsidRPr="00F3506D" w:rsidRDefault="00066CFF" w:rsidP="00A15D74">
      <w:pPr>
        <w:pStyle w:val="ListeParagraf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Antalya Sağlık</w:t>
      </w:r>
      <w:r w:rsidRPr="00F3506D">
        <w:rPr>
          <w:rFonts w:ascii="Times New Roman" w:hAnsi="Times New Roman" w:cs="Times New Roman"/>
          <w:sz w:val="20"/>
          <w:szCs w:val="20"/>
        </w:rPr>
        <w:t xml:space="preserve"> Müdürlüğü “Sağlık için Filede Buluşalım” Antalya Sağlık Çalışanları Voleybol Turnuvası Turnuva Kura çekimi ve fikstürü </w:t>
      </w:r>
      <w:r w:rsidR="00D46A7B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05</w:t>
      </w:r>
      <w:bookmarkStart w:id="0" w:name="_GoBack"/>
      <w:bookmarkEnd w:id="0"/>
      <w:r w:rsidR="00337155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.Nisan.2019</w:t>
      </w:r>
      <w:r w:rsidRPr="00F3506D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tarihi Saat 15:</w:t>
      </w:r>
      <w:proofErr w:type="gramStart"/>
      <w:r w:rsidRPr="00F3506D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00’de</w:t>
      </w:r>
      <w:r w:rsidRPr="00F3506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Antalya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Sağlık </w:t>
      </w:r>
      <w:r w:rsidRPr="00F3506D">
        <w:rPr>
          <w:rFonts w:ascii="Times New Roman" w:hAnsi="Times New Roman" w:cs="Times New Roman"/>
          <w:sz w:val="20"/>
          <w:szCs w:val="20"/>
        </w:rPr>
        <w:t>Müdürlüğü</w:t>
      </w:r>
      <w:r>
        <w:rPr>
          <w:rFonts w:ascii="Times New Roman" w:hAnsi="Times New Roman" w:cs="Times New Roman"/>
          <w:sz w:val="20"/>
          <w:szCs w:val="20"/>
        </w:rPr>
        <w:t xml:space="preserve"> Ek </w:t>
      </w:r>
      <w:r w:rsidR="00337155">
        <w:rPr>
          <w:rFonts w:ascii="Times New Roman" w:hAnsi="Times New Roman" w:cs="Times New Roman"/>
          <w:sz w:val="20"/>
          <w:szCs w:val="20"/>
        </w:rPr>
        <w:t xml:space="preserve">Kampüs </w:t>
      </w:r>
      <w:r w:rsidRPr="00F3506D">
        <w:rPr>
          <w:rFonts w:ascii="Times New Roman" w:hAnsi="Times New Roman" w:cs="Times New Roman"/>
          <w:sz w:val="20"/>
          <w:szCs w:val="20"/>
        </w:rPr>
        <w:t>Toplantı Salonunda</w:t>
      </w:r>
      <w:r>
        <w:rPr>
          <w:rFonts w:ascii="Times New Roman" w:hAnsi="Times New Roman" w:cs="Times New Roman"/>
          <w:sz w:val="20"/>
          <w:szCs w:val="20"/>
        </w:rPr>
        <w:t xml:space="preserve"> (Defterdarlık Yanı-Eğitim Araştırma Hastanesi karşısı)</w:t>
      </w:r>
      <w:r w:rsidRPr="00F3506D">
        <w:rPr>
          <w:rFonts w:ascii="Times New Roman" w:hAnsi="Times New Roman" w:cs="Times New Roman"/>
          <w:sz w:val="20"/>
          <w:szCs w:val="20"/>
        </w:rPr>
        <w:t xml:space="preserve"> gerçekleştirilecektir.</w:t>
      </w:r>
    </w:p>
    <w:p w:rsidR="00066CFF" w:rsidRPr="00F3506D" w:rsidRDefault="00066CFF" w:rsidP="00B475D2">
      <w:pPr>
        <w:pStyle w:val="ListeParagraf"/>
        <w:spacing w:after="0" w:line="240" w:lineRule="auto"/>
        <w:ind w:left="502"/>
        <w:jc w:val="both"/>
        <w:rPr>
          <w:rFonts w:ascii="Times New Roman" w:hAnsi="Times New Roman" w:cs="Times New Roman"/>
          <w:sz w:val="20"/>
          <w:szCs w:val="20"/>
        </w:rPr>
      </w:pPr>
    </w:p>
    <w:p w:rsidR="00066CFF" w:rsidRPr="00F3506D" w:rsidRDefault="00066CFF" w:rsidP="007A1D05">
      <w:pPr>
        <w:pStyle w:val="ListeParagraf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Antalya Sağlık Müdürlüğü “Sağlık için Filede Buluşal</w:t>
      </w:r>
      <w:r w:rsidR="001A04D7">
        <w:rPr>
          <w:rFonts w:ascii="Times New Roman" w:hAnsi="Times New Roman" w:cs="Times New Roman"/>
          <w:sz w:val="20"/>
          <w:szCs w:val="20"/>
        </w:rPr>
        <w:t>ım” Antalya Sağlık Çalışanları 5</w:t>
      </w:r>
      <w:r w:rsidRPr="00F3506D">
        <w:rPr>
          <w:rFonts w:ascii="Times New Roman" w:hAnsi="Times New Roman" w:cs="Times New Roman"/>
          <w:sz w:val="20"/>
          <w:szCs w:val="20"/>
        </w:rPr>
        <w:t>.Geleneksel Voleybol Turnuvasını</w:t>
      </w:r>
      <w:r w:rsidRPr="00F3506D">
        <w:rPr>
          <w:sz w:val="20"/>
          <w:szCs w:val="20"/>
        </w:rPr>
        <w:t xml:space="preserve"> </w:t>
      </w:r>
      <w:hyperlink r:id="rId6" w:history="1">
        <w:r w:rsidR="007A1D05" w:rsidRPr="000917DE">
          <w:rPr>
            <w:rStyle w:val="Kpr"/>
            <w:sz w:val="20"/>
            <w:szCs w:val="20"/>
          </w:rPr>
          <w:t>http://www.antalyasm.gov.tr/</w:t>
        </w:r>
      </w:hyperlink>
      <w:r w:rsidR="00337155">
        <w:rPr>
          <w:sz w:val="20"/>
          <w:szCs w:val="20"/>
        </w:rPr>
        <w:t xml:space="preserve"> </w:t>
      </w:r>
      <w:r w:rsidR="001A04D7">
        <w:rPr>
          <w:rStyle w:val="Kpr"/>
          <w:rFonts w:ascii="Times New Roman" w:hAnsi="Times New Roman" w:cs="Times New Roman"/>
          <w:sz w:val="20"/>
          <w:szCs w:val="20"/>
        </w:rPr>
        <w:t>www.antalyasaglikspor.org</w:t>
      </w:r>
      <w:r w:rsidR="00337155">
        <w:rPr>
          <w:rFonts w:ascii="Times New Roman" w:hAnsi="Times New Roman" w:cs="Times New Roman"/>
          <w:sz w:val="20"/>
          <w:szCs w:val="20"/>
        </w:rPr>
        <w:t xml:space="preserve"> /</w:t>
      </w:r>
      <w:r w:rsidR="00337155" w:rsidRPr="00337155">
        <w:rPr>
          <w:rStyle w:val="Kpr"/>
          <w:rFonts w:ascii="Times New Roman" w:hAnsi="Times New Roman" w:cs="Times New Roman"/>
          <w:sz w:val="20"/>
          <w:szCs w:val="20"/>
        </w:rPr>
        <w:t>https://www.facebook.com/antalyasaglikspor</w:t>
      </w:r>
      <w:r w:rsidR="007A1D05">
        <w:rPr>
          <w:rFonts w:ascii="Times New Roman" w:hAnsi="Times New Roman" w:cs="Times New Roman"/>
          <w:sz w:val="20"/>
          <w:szCs w:val="20"/>
        </w:rPr>
        <w:t xml:space="preserve">  </w:t>
      </w:r>
      <w:hyperlink r:id="rId7" w:history="1">
        <w:r w:rsidRPr="00F3506D">
          <w:rPr>
            <w:rStyle w:val="Kpr"/>
            <w:rFonts w:ascii="Times New Roman" w:hAnsi="Times New Roman" w:cs="Times New Roman"/>
            <w:sz w:val="20"/>
            <w:szCs w:val="20"/>
          </w:rPr>
          <w:t>https://www.facebook.com/arif.oktaroglu</w:t>
        </w:r>
      </w:hyperlink>
      <w:r w:rsidRPr="00F3506D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proofErr w:type="gramStart"/>
      <w:r w:rsidRPr="00F3506D">
        <w:rPr>
          <w:rFonts w:ascii="Times New Roman" w:hAnsi="Times New Roman" w:cs="Times New Roman"/>
          <w:sz w:val="20"/>
          <w:szCs w:val="20"/>
        </w:rPr>
        <w:t>facebook</w:t>
      </w:r>
      <w:proofErr w:type="spellEnd"/>
      <w:r w:rsidRPr="00F3506D">
        <w:rPr>
          <w:rFonts w:ascii="Times New Roman" w:hAnsi="Times New Roman" w:cs="Times New Roman"/>
          <w:sz w:val="20"/>
          <w:szCs w:val="20"/>
        </w:rPr>
        <w:t xml:space="preserve">  adreslerinden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 xml:space="preserve"> takip edebilirsiniz.</w:t>
      </w:r>
      <w:r w:rsidR="007A1D0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66CFF" w:rsidRPr="00F3506D" w:rsidRDefault="00066CFF" w:rsidP="00A15D74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 w:rsidRPr="00F3506D">
        <w:rPr>
          <w:rFonts w:ascii="Times New Roman" w:hAnsi="Times New Roman" w:cs="Times New Roman"/>
          <w:color w:val="FF0000"/>
          <w:sz w:val="20"/>
          <w:szCs w:val="20"/>
        </w:rPr>
        <w:t>Maçlar biter, dostluklar bitmez.  Sporun barış, dostluk ve kardeşlik olduğunu unutmayınız.</w:t>
      </w:r>
    </w:p>
    <w:p w:rsidR="00066CFF" w:rsidRPr="00F3506D" w:rsidRDefault="00066CFF" w:rsidP="00A15D74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 w:rsidRPr="00F3506D">
        <w:rPr>
          <w:rFonts w:ascii="Times New Roman" w:hAnsi="Times New Roman" w:cs="Times New Roman"/>
          <w:color w:val="FF0000"/>
          <w:sz w:val="20"/>
          <w:szCs w:val="20"/>
        </w:rPr>
        <w:t>Turnuvaya katılan tüm takımlara başarılar dileriz.</w:t>
      </w:r>
    </w:p>
    <w:p w:rsidR="00066CFF" w:rsidRPr="00F3506D" w:rsidRDefault="00066CFF" w:rsidP="00A15D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66CFF" w:rsidRPr="00F3506D" w:rsidRDefault="00066CFF" w:rsidP="00A15D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3506D">
        <w:rPr>
          <w:rFonts w:ascii="Times New Roman" w:hAnsi="Times New Roman" w:cs="Times New Roman"/>
          <w:b/>
          <w:bCs/>
          <w:sz w:val="20"/>
          <w:szCs w:val="20"/>
        </w:rPr>
        <w:t>TERTİP KOMİTESİ</w:t>
      </w:r>
    </w:p>
    <w:p w:rsidR="00066CFF" w:rsidRPr="00F3506D" w:rsidRDefault="00066CFF" w:rsidP="00A15D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66CFF" w:rsidRPr="00F3506D" w:rsidRDefault="00066CFF" w:rsidP="00A15D7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</w:t>
      </w:r>
      <w:r w:rsidR="007A1D05">
        <w:rPr>
          <w:rFonts w:ascii="Times New Roman" w:hAnsi="Times New Roman" w:cs="Times New Roman"/>
          <w:b/>
          <w:bCs/>
          <w:sz w:val="20"/>
          <w:szCs w:val="20"/>
        </w:rPr>
        <w:t xml:space="preserve">      </w:t>
      </w:r>
      <w:r w:rsidRPr="00F3506D">
        <w:rPr>
          <w:rFonts w:ascii="Times New Roman" w:hAnsi="Times New Roman" w:cs="Times New Roman"/>
          <w:b/>
          <w:bCs/>
          <w:sz w:val="20"/>
          <w:szCs w:val="20"/>
        </w:rPr>
        <w:t xml:space="preserve"> Tertip Komitesi </w:t>
      </w:r>
      <w:proofErr w:type="gramStart"/>
      <w:r w:rsidRPr="00F3506D">
        <w:rPr>
          <w:rFonts w:ascii="Times New Roman" w:hAnsi="Times New Roman" w:cs="Times New Roman"/>
          <w:b/>
          <w:bCs/>
          <w:sz w:val="20"/>
          <w:szCs w:val="20"/>
        </w:rPr>
        <w:t>Başkanı         Turnuva</w:t>
      </w:r>
      <w:proofErr w:type="gramEnd"/>
      <w:r w:rsidRPr="00F3506D">
        <w:rPr>
          <w:rFonts w:ascii="Times New Roman" w:hAnsi="Times New Roman" w:cs="Times New Roman"/>
          <w:b/>
          <w:bCs/>
          <w:sz w:val="20"/>
          <w:szCs w:val="20"/>
        </w:rPr>
        <w:t xml:space="preserve"> Koordinatörü</w:t>
      </w:r>
      <w:r w:rsidRPr="00F3506D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F3506D">
        <w:rPr>
          <w:rFonts w:ascii="Times New Roman" w:hAnsi="Times New Roman" w:cs="Times New Roman"/>
          <w:b/>
          <w:bCs/>
          <w:sz w:val="20"/>
          <w:szCs w:val="20"/>
        </w:rPr>
        <w:t>Tertip Komitesi Üyesi</w:t>
      </w:r>
    </w:p>
    <w:p w:rsidR="00066CFF" w:rsidRPr="00F3506D" w:rsidRDefault="00066CFF" w:rsidP="00A15D7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7A1D05">
        <w:rPr>
          <w:rFonts w:ascii="Times New Roman" w:hAnsi="Times New Roman" w:cs="Times New Roman"/>
          <w:sz w:val="20"/>
          <w:szCs w:val="20"/>
        </w:rPr>
        <w:t xml:space="preserve">      </w:t>
      </w:r>
      <w:r w:rsidRPr="00F3506D">
        <w:rPr>
          <w:rFonts w:ascii="Times New Roman" w:hAnsi="Times New Roman" w:cs="Times New Roman"/>
          <w:sz w:val="20"/>
          <w:szCs w:val="20"/>
        </w:rPr>
        <w:t xml:space="preserve"> Hilmi Ş.CAMBOLAT               Arif OKTAROĞLU         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F3506D">
        <w:rPr>
          <w:rFonts w:ascii="Times New Roman" w:hAnsi="Times New Roman" w:cs="Times New Roman"/>
          <w:sz w:val="20"/>
          <w:szCs w:val="20"/>
        </w:rPr>
        <w:t xml:space="preserve"> Naci GÜVENDİREN</w:t>
      </w:r>
    </w:p>
    <w:p w:rsidR="00066CFF" w:rsidRPr="00F3506D" w:rsidRDefault="00066CFF" w:rsidP="00A15D7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7A1D05">
        <w:rPr>
          <w:rFonts w:ascii="Times New Roman" w:hAnsi="Times New Roman" w:cs="Times New Roman"/>
          <w:sz w:val="20"/>
          <w:szCs w:val="20"/>
        </w:rPr>
        <w:t xml:space="preserve">      </w:t>
      </w:r>
      <w:r w:rsidRPr="00F3506D">
        <w:rPr>
          <w:rFonts w:ascii="Times New Roman" w:hAnsi="Times New Roman" w:cs="Times New Roman"/>
          <w:sz w:val="20"/>
          <w:szCs w:val="20"/>
        </w:rPr>
        <w:t xml:space="preserve"> Başkan Yardımcısı           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F3506D">
        <w:rPr>
          <w:rFonts w:ascii="Times New Roman" w:hAnsi="Times New Roman" w:cs="Times New Roman"/>
          <w:sz w:val="20"/>
          <w:szCs w:val="20"/>
        </w:rPr>
        <w:t xml:space="preserve"> Birim Sorumlusu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F3506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3506D">
        <w:rPr>
          <w:rFonts w:ascii="Times New Roman" w:hAnsi="Times New Roman" w:cs="Times New Roman"/>
          <w:sz w:val="20"/>
          <w:szCs w:val="20"/>
        </w:rPr>
        <w:t>Birim Sorumlusu</w:t>
      </w:r>
    </w:p>
    <w:p w:rsidR="00066CFF" w:rsidRPr="00A15D74" w:rsidRDefault="00066C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</w:t>
      </w:r>
      <w:r w:rsidR="007A1D05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>Tel:</w:t>
      </w:r>
      <w:proofErr w:type="gramStart"/>
      <w:r>
        <w:rPr>
          <w:rFonts w:ascii="Times New Roman" w:hAnsi="Times New Roman" w:cs="Times New Roman"/>
        </w:rPr>
        <w:t>05333228272</w:t>
      </w:r>
      <w:proofErr w:type="gramEnd"/>
    </w:p>
    <w:sectPr w:rsidR="00066CFF" w:rsidRPr="00A15D74" w:rsidSect="00A15D74">
      <w:pgSz w:w="11906" w:h="16838"/>
      <w:pgMar w:top="227" w:right="466" w:bottom="227" w:left="22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E68E4"/>
    <w:multiLevelType w:val="hybridMultilevel"/>
    <w:tmpl w:val="8C6220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55F3D07"/>
    <w:multiLevelType w:val="hybridMultilevel"/>
    <w:tmpl w:val="E8EAF9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C013B17"/>
    <w:multiLevelType w:val="hybridMultilevel"/>
    <w:tmpl w:val="5EAA30C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9EE6978"/>
    <w:multiLevelType w:val="hybridMultilevel"/>
    <w:tmpl w:val="F468E00C"/>
    <w:lvl w:ilvl="0" w:tplc="041F000F">
      <w:start w:val="1"/>
      <w:numFmt w:val="decimal"/>
      <w:lvlText w:val="%1."/>
      <w:lvlJc w:val="left"/>
      <w:pPr>
        <w:ind w:left="502" w:hanging="360"/>
      </w:pPr>
    </w:lvl>
    <w:lvl w:ilvl="1" w:tplc="041F0019">
      <w:start w:val="1"/>
      <w:numFmt w:val="lowerLetter"/>
      <w:lvlText w:val="%2."/>
      <w:lvlJc w:val="left"/>
      <w:pPr>
        <w:ind w:left="1222" w:hanging="360"/>
      </w:pPr>
    </w:lvl>
    <w:lvl w:ilvl="2" w:tplc="041F001B">
      <w:start w:val="1"/>
      <w:numFmt w:val="lowerRoman"/>
      <w:lvlText w:val="%3."/>
      <w:lvlJc w:val="right"/>
      <w:pPr>
        <w:ind w:left="1942" w:hanging="180"/>
      </w:pPr>
    </w:lvl>
    <w:lvl w:ilvl="3" w:tplc="041F000F">
      <w:start w:val="1"/>
      <w:numFmt w:val="decimal"/>
      <w:lvlText w:val="%4."/>
      <w:lvlJc w:val="left"/>
      <w:pPr>
        <w:ind w:left="2662" w:hanging="360"/>
      </w:pPr>
    </w:lvl>
    <w:lvl w:ilvl="4" w:tplc="041F0019">
      <w:start w:val="1"/>
      <w:numFmt w:val="lowerLetter"/>
      <w:lvlText w:val="%5."/>
      <w:lvlJc w:val="left"/>
      <w:pPr>
        <w:ind w:left="3382" w:hanging="360"/>
      </w:pPr>
    </w:lvl>
    <w:lvl w:ilvl="5" w:tplc="041F001B">
      <w:start w:val="1"/>
      <w:numFmt w:val="lowerRoman"/>
      <w:lvlText w:val="%6."/>
      <w:lvlJc w:val="right"/>
      <w:pPr>
        <w:ind w:left="4102" w:hanging="180"/>
      </w:pPr>
    </w:lvl>
    <w:lvl w:ilvl="6" w:tplc="041F000F">
      <w:start w:val="1"/>
      <w:numFmt w:val="decimal"/>
      <w:lvlText w:val="%7."/>
      <w:lvlJc w:val="left"/>
      <w:pPr>
        <w:ind w:left="4822" w:hanging="360"/>
      </w:pPr>
    </w:lvl>
    <w:lvl w:ilvl="7" w:tplc="041F0019">
      <w:start w:val="1"/>
      <w:numFmt w:val="lowerLetter"/>
      <w:lvlText w:val="%8."/>
      <w:lvlJc w:val="left"/>
      <w:pPr>
        <w:ind w:left="5542" w:hanging="360"/>
      </w:pPr>
    </w:lvl>
    <w:lvl w:ilvl="8" w:tplc="041F001B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1FD2D99"/>
    <w:multiLevelType w:val="hybridMultilevel"/>
    <w:tmpl w:val="13700982"/>
    <w:lvl w:ilvl="0" w:tplc="0E88D88E">
      <w:start w:val="1"/>
      <w:numFmt w:val="lowerLetter"/>
      <w:lvlText w:val="%1-"/>
      <w:lvlJc w:val="left"/>
      <w:pPr>
        <w:ind w:left="502" w:hanging="360"/>
      </w:pPr>
      <w:rPr>
        <w:rFonts w:hint="default"/>
      </w:rPr>
    </w:lvl>
    <w:lvl w:ilvl="1" w:tplc="041F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2A83DC0"/>
    <w:multiLevelType w:val="hybridMultilevel"/>
    <w:tmpl w:val="6B0871E8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78672AF"/>
    <w:multiLevelType w:val="hybridMultilevel"/>
    <w:tmpl w:val="089A3F74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>
      <w:start w:val="1"/>
      <w:numFmt w:val="lowerLetter"/>
      <w:lvlText w:val="%2."/>
      <w:lvlJc w:val="left"/>
      <w:pPr>
        <w:ind w:left="2160" w:hanging="360"/>
      </w:pPr>
    </w:lvl>
    <w:lvl w:ilvl="2" w:tplc="041F001B">
      <w:start w:val="1"/>
      <w:numFmt w:val="lowerRoman"/>
      <w:lvlText w:val="%3."/>
      <w:lvlJc w:val="right"/>
      <w:pPr>
        <w:ind w:left="2880" w:hanging="180"/>
      </w:pPr>
    </w:lvl>
    <w:lvl w:ilvl="3" w:tplc="041F000F">
      <w:start w:val="1"/>
      <w:numFmt w:val="decimal"/>
      <w:lvlText w:val="%4."/>
      <w:lvlJc w:val="left"/>
      <w:pPr>
        <w:ind w:left="3600" w:hanging="360"/>
      </w:pPr>
    </w:lvl>
    <w:lvl w:ilvl="4" w:tplc="041F0019">
      <w:start w:val="1"/>
      <w:numFmt w:val="lowerLetter"/>
      <w:lvlText w:val="%5."/>
      <w:lvlJc w:val="left"/>
      <w:pPr>
        <w:ind w:left="4320" w:hanging="360"/>
      </w:pPr>
    </w:lvl>
    <w:lvl w:ilvl="5" w:tplc="041F001B">
      <w:start w:val="1"/>
      <w:numFmt w:val="lowerRoman"/>
      <w:lvlText w:val="%6."/>
      <w:lvlJc w:val="right"/>
      <w:pPr>
        <w:ind w:left="5040" w:hanging="180"/>
      </w:pPr>
    </w:lvl>
    <w:lvl w:ilvl="6" w:tplc="041F000F">
      <w:start w:val="1"/>
      <w:numFmt w:val="decimal"/>
      <w:lvlText w:val="%7."/>
      <w:lvlJc w:val="left"/>
      <w:pPr>
        <w:ind w:left="5760" w:hanging="360"/>
      </w:pPr>
    </w:lvl>
    <w:lvl w:ilvl="7" w:tplc="041F0019">
      <w:start w:val="1"/>
      <w:numFmt w:val="lowerLetter"/>
      <w:lvlText w:val="%8."/>
      <w:lvlJc w:val="left"/>
      <w:pPr>
        <w:ind w:left="6480" w:hanging="360"/>
      </w:pPr>
    </w:lvl>
    <w:lvl w:ilvl="8" w:tplc="041F001B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6180147"/>
    <w:multiLevelType w:val="hybridMultilevel"/>
    <w:tmpl w:val="4F38A5EE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7CA08E0"/>
    <w:multiLevelType w:val="hybridMultilevel"/>
    <w:tmpl w:val="4984C6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04E3F12"/>
    <w:multiLevelType w:val="hybridMultilevel"/>
    <w:tmpl w:val="9628149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F169B6"/>
    <w:multiLevelType w:val="hybridMultilevel"/>
    <w:tmpl w:val="372A91E4"/>
    <w:lvl w:ilvl="0" w:tplc="0E88D88E">
      <w:start w:val="1"/>
      <w:numFmt w:val="lowerLetter"/>
      <w:lvlText w:val="%1-"/>
      <w:lvlJc w:val="left"/>
      <w:pPr>
        <w:ind w:left="645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365" w:hanging="360"/>
      </w:pPr>
    </w:lvl>
    <w:lvl w:ilvl="2" w:tplc="041F001B">
      <w:start w:val="1"/>
      <w:numFmt w:val="lowerRoman"/>
      <w:lvlText w:val="%3."/>
      <w:lvlJc w:val="right"/>
      <w:pPr>
        <w:ind w:left="2085" w:hanging="180"/>
      </w:pPr>
    </w:lvl>
    <w:lvl w:ilvl="3" w:tplc="041F000F">
      <w:start w:val="1"/>
      <w:numFmt w:val="decimal"/>
      <w:lvlText w:val="%4."/>
      <w:lvlJc w:val="left"/>
      <w:pPr>
        <w:ind w:left="2805" w:hanging="360"/>
      </w:pPr>
    </w:lvl>
    <w:lvl w:ilvl="4" w:tplc="041F0019">
      <w:start w:val="1"/>
      <w:numFmt w:val="lowerLetter"/>
      <w:lvlText w:val="%5."/>
      <w:lvlJc w:val="left"/>
      <w:pPr>
        <w:ind w:left="3525" w:hanging="360"/>
      </w:pPr>
    </w:lvl>
    <w:lvl w:ilvl="5" w:tplc="041F001B">
      <w:start w:val="1"/>
      <w:numFmt w:val="lowerRoman"/>
      <w:lvlText w:val="%6."/>
      <w:lvlJc w:val="right"/>
      <w:pPr>
        <w:ind w:left="4245" w:hanging="180"/>
      </w:pPr>
    </w:lvl>
    <w:lvl w:ilvl="6" w:tplc="041F000F">
      <w:start w:val="1"/>
      <w:numFmt w:val="decimal"/>
      <w:lvlText w:val="%7."/>
      <w:lvlJc w:val="left"/>
      <w:pPr>
        <w:ind w:left="4965" w:hanging="360"/>
      </w:pPr>
    </w:lvl>
    <w:lvl w:ilvl="7" w:tplc="041F0019">
      <w:start w:val="1"/>
      <w:numFmt w:val="lowerLetter"/>
      <w:lvlText w:val="%8."/>
      <w:lvlJc w:val="left"/>
      <w:pPr>
        <w:ind w:left="5685" w:hanging="360"/>
      </w:pPr>
    </w:lvl>
    <w:lvl w:ilvl="8" w:tplc="041F001B">
      <w:start w:val="1"/>
      <w:numFmt w:val="lowerRoman"/>
      <w:lvlText w:val="%9."/>
      <w:lvlJc w:val="right"/>
      <w:pPr>
        <w:ind w:left="6405" w:hanging="180"/>
      </w:pPr>
    </w:lvl>
  </w:abstractNum>
  <w:abstractNum w:abstractNumId="11" w15:restartNumberingAfterBreak="0">
    <w:nsid w:val="5E8B4851"/>
    <w:multiLevelType w:val="hybridMultilevel"/>
    <w:tmpl w:val="2E0258EC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F2670E4"/>
    <w:multiLevelType w:val="hybridMultilevel"/>
    <w:tmpl w:val="5BF646A2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8401D97"/>
    <w:multiLevelType w:val="hybridMultilevel"/>
    <w:tmpl w:val="C1D0E52E"/>
    <w:lvl w:ilvl="0" w:tplc="041F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cs="Symbol" w:hint="default"/>
      </w:rPr>
    </w:lvl>
    <w:lvl w:ilvl="1" w:tplc="041F0019">
      <w:start w:val="1"/>
      <w:numFmt w:val="lowerLetter"/>
      <w:lvlText w:val="%2."/>
      <w:lvlJc w:val="left"/>
      <w:pPr>
        <w:ind w:left="1222" w:hanging="360"/>
      </w:pPr>
    </w:lvl>
    <w:lvl w:ilvl="2" w:tplc="041F001B">
      <w:start w:val="1"/>
      <w:numFmt w:val="lowerRoman"/>
      <w:lvlText w:val="%3."/>
      <w:lvlJc w:val="right"/>
      <w:pPr>
        <w:ind w:left="1942" w:hanging="180"/>
      </w:pPr>
    </w:lvl>
    <w:lvl w:ilvl="3" w:tplc="041F000F">
      <w:start w:val="1"/>
      <w:numFmt w:val="decimal"/>
      <w:lvlText w:val="%4."/>
      <w:lvlJc w:val="left"/>
      <w:pPr>
        <w:ind w:left="2662" w:hanging="360"/>
      </w:pPr>
    </w:lvl>
    <w:lvl w:ilvl="4" w:tplc="041F0019">
      <w:start w:val="1"/>
      <w:numFmt w:val="lowerLetter"/>
      <w:lvlText w:val="%5."/>
      <w:lvlJc w:val="left"/>
      <w:pPr>
        <w:ind w:left="3382" w:hanging="360"/>
      </w:pPr>
    </w:lvl>
    <w:lvl w:ilvl="5" w:tplc="041F001B">
      <w:start w:val="1"/>
      <w:numFmt w:val="lowerRoman"/>
      <w:lvlText w:val="%6."/>
      <w:lvlJc w:val="right"/>
      <w:pPr>
        <w:ind w:left="4102" w:hanging="180"/>
      </w:pPr>
    </w:lvl>
    <w:lvl w:ilvl="6" w:tplc="041F000F">
      <w:start w:val="1"/>
      <w:numFmt w:val="decimal"/>
      <w:lvlText w:val="%7."/>
      <w:lvlJc w:val="left"/>
      <w:pPr>
        <w:ind w:left="4822" w:hanging="360"/>
      </w:pPr>
    </w:lvl>
    <w:lvl w:ilvl="7" w:tplc="041F0019">
      <w:start w:val="1"/>
      <w:numFmt w:val="lowerLetter"/>
      <w:lvlText w:val="%8."/>
      <w:lvlJc w:val="left"/>
      <w:pPr>
        <w:ind w:left="5542" w:hanging="360"/>
      </w:pPr>
    </w:lvl>
    <w:lvl w:ilvl="8" w:tplc="041F001B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78076D85"/>
    <w:multiLevelType w:val="hybridMultilevel"/>
    <w:tmpl w:val="79DC47C2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787A3134"/>
    <w:multiLevelType w:val="hybridMultilevel"/>
    <w:tmpl w:val="CC5447E2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9"/>
  </w:num>
  <w:num w:numId="5">
    <w:abstractNumId w:val="6"/>
  </w:num>
  <w:num w:numId="6">
    <w:abstractNumId w:val="11"/>
  </w:num>
  <w:num w:numId="7">
    <w:abstractNumId w:val="8"/>
  </w:num>
  <w:num w:numId="8">
    <w:abstractNumId w:val="1"/>
  </w:num>
  <w:num w:numId="9">
    <w:abstractNumId w:val="12"/>
  </w:num>
  <w:num w:numId="10">
    <w:abstractNumId w:val="15"/>
  </w:num>
  <w:num w:numId="11">
    <w:abstractNumId w:val="14"/>
  </w:num>
  <w:num w:numId="12">
    <w:abstractNumId w:val="0"/>
  </w:num>
  <w:num w:numId="13">
    <w:abstractNumId w:val="3"/>
  </w:num>
  <w:num w:numId="14">
    <w:abstractNumId w:val="2"/>
  </w:num>
  <w:num w:numId="15">
    <w:abstractNumId w:val="5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12B"/>
    <w:rsid w:val="00054352"/>
    <w:rsid w:val="00066CFF"/>
    <w:rsid w:val="000C56A2"/>
    <w:rsid w:val="000D331F"/>
    <w:rsid w:val="001A04D7"/>
    <w:rsid w:val="001A1E67"/>
    <w:rsid w:val="001D7B34"/>
    <w:rsid w:val="001E26FA"/>
    <w:rsid w:val="002237F9"/>
    <w:rsid w:val="00275D93"/>
    <w:rsid w:val="00277A1C"/>
    <w:rsid w:val="002A08DC"/>
    <w:rsid w:val="002A708C"/>
    <w:rsid w:val="00307BA7"/>
    <w:rsid w:val="00337155"/>
    <w:rsid w:val="00361A91"/>
    <w:rsid w:val="003712FC"/>
    <w:rsid w:val="00381E2D"/>
    <w:rsid w:val="00385BFB"/>
    <w:rsid w:val="00476155"/>
    <w:rsid w:val="004C684C"/>
    <w:rsid w:val="005162F0"/>
    <w:rsid w:val="00522848"/>
    <w:rsid w:val="00544D2C"/>
    <w:rsid w:val="00614C14"/>
    <w:rsid w:val="0062317D"/>
    <w:rsid w:val="006359BE"/>
    <w:rsid w:val="006405B9"/>
    <w:rsid w:val="006C7B00"/>
    <w:rsid w:val="006D55B3"/>
    <w:rsid w:val="006F2EB2"/>
    <w:rsid w:val="006F729C"/>
    <w:rsid w:val="00732CAA"/>
    <w:rsid w:val="0074089F"/>
    <w:rsid w:val="0074405C"/>
    <w:rsid w:val="0076469C"/>
    <w:rsid w:val="00772238"/>
    <w:rsid w:val="007A1D05"/>
    <w:rsid w:val="007A70D1"/>
    <w:rsid w:val="007A7E5D"/>
    <w:rsid w:val="007D2993"/>
    <w:rsid w:val="007D43E8"/>
    <w:rsid w:val="00835553"/>
    <w:rsid w:val="008575A3"/>
    <w:rsid w:val="00857B03"/>
    <w:rsid w:val="008B00A0"/>
    <w:rsid w:val="008B3FAF"/>
    <w:rsid w:val="008C0C75"/>
    <w:rsid w:val="008D3342"/>
    <w:rsid w:val="009047F3"/>
    <w:rsid w:val="00905993"/>
    <w:rsid w:val="0097342E"/>
    <w:rsid w:val="009A2C92"/>
    <w:rsid w:val="009D7C1B"/>
    <w:rsid w:val="009F1DAA"/>
    <w:rsid w:val="00A03D64"/>
    <w:rsid w:val="00A15D74"/>
    <w:rsid w:val="00A55795"/>
    <w:rsid w:val="00AB55C1"/>
    <w:rsid w:val="00AF33EC"/>
    <w:rsid w:val="00AF6691"/>
    <w:rsid w:val="00B1013F"/>
    <w:rsid w:val="00B14A93"/>
    <w:rsid w:val="00B475D2"/>
    <w:rsid w:val="00BB07B0"/>
    <w:rsid w:val="00BD6F39"/>
    <w:rsid w:val="00BF7D97"/>
    <w:rsid w:val="00C07E32"/>
    <w:rsid w:val="00C47CFF"/>
    <w:rsid w:val="00C64B99"/>
    <w:rsid w:val="00C670E6"/>
    <w:rsid w:val="00D10FC6"/>
    <w:rsid w:val="00D46A7B"/>
    <w:rsid w:val="00D7408C"/>
    <w:rsid w:val="00D96853"/>
    <w:rsid w:val="00DA4534"/>
    <w:rsid w:val="00DC112B"/>
    <w:rsid w:val="00E10C8A"/>
    <w:rsid w:val="00E42EBB"/>
    <w:rsid w:val="00ED34F7"/>
    <w:rsid w:val="00EF39BC"/>
    <w:rsid w:val="00F3506D"/>
    <w:rsid w:val="00F42B2B"/>
    <w:rsid w:val="00F740B1"/>
    <w:rsid w:val="00FE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13ADDAD-8032-43DB-A87C-D18586975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6F39"/>
    <w:pPr>
      <w:spacing w:after="200" w:line="276" w:lineRule="auto"/>
    </w:pPr>
    <w:rPr>
      <w:rFonts w:cs="Calibri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DC112B"/>
    <w:pPr>
      <w:ind w:left="720"/>
    </w:pPr>
  </w:style>
  <w:style w:type="character" w:styleId="Kpr">
    <w:name w:val="Hyperlink"/>
    <w:uiPriority w:val="99"/>
    <w:rsid w:val="006C7B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arif.oktarogl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ntalyasm.gov.tr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1205</Words>
  <Characters>6871</Characters>
  <Application>Microsoft Office Word</Application>
  <DocSecurity>0</DocSecurity>
  <Lines>57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                   ANTALYA HALK SAĞLIĞI MÜDÜRLÜĞÜ</vt:lpstr>
    </vt:vector>
  </TitlesOfParts>
  <Company>XP</Company>
  <LinksUpToDate>false</LinksUpToDate>
  <CharactersWithSpaces>8060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ANTALYA HALK SAĞLIĞI MÜDÜRLÜĞÜ</dc:title>
  <dc:subject/>
  <dc:creator>XP2012</dc:creator>
  <cp:keywords/>
  <dc:description/>
  <cp:lastModifiedBy>uzm.drmuratözdemir</cp:lastModifiedBy>
  <cp:revision>3</cp:revision>
  <dcterms:created xsi:type="dcterms:W3CDTF">2019-03-21T06:51:00Z</dcterms:created>
  <dcterms:modified xsi:type="dcterms:W3CDTF">2019-03-21T11:09:00Z</dcterms:modified>
</cp:coreProperties>
</file>